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12" w:rsidRDefault="00682CD4" w:rsidP="00682CD4">
      <w:pPr>
        <w:spacing w:after="0"/>
        <w:jc w:val="center"/>
        <w:rPr>
          <w:rFonts w:ascii="Arial" w:hAnsi="Arial" w:cs="Arial"/>
        </w:rPr>
      </w:pPr>
      <w:bookmarkStart w:id="0" w:name="_GoBack"/>
      <w:bookmarkEnd w:id="0"/>
      <w:r w:rsidRPr="006A67D3">
        <w:rPr>
          <w:rFonts w:ascii="Arial" w:hAnsi="Arial" w:cs="Arial"/>
        </w:rPr>
        <w:t>Egyptian Board of REALTORS®, Inc</w:t>
      </w:r>
    </w:p>
    <w:p w:rsidR="006A67D3" w:rsidRPr="006A67D3" w:rsidRDefault="006A67D3" w:rsidP="00682CD4">
      <w:pPr>
        <w:spacing w:after="0"/>
        <w:jc w:val="center"/>
        <w:rPr>
          <w:rFonts w:ascii="Arial" w:hAnsi="Arial" w:cs="Arial"/>
        </w:rPr>
      </w:pPr>
      <w:r>
        <w:rPr>
          <w:rFonts w:ascii="Arial" w:hAnsi="Arial" w:cs="Arial"/>
        </w:rPr>
        <w:t>Addendum A</w:t>
      </w:r>
    </w:p>
    <w:p w:rsidR="00682CD4" w:rsidRPr="006A67D3" w:rsidRDefault="00682CD4" w:rsidP="00273C8B">
      <w:pPr>
        <w:spacing w:after="0" w:line="240" w:lineRule="auto"/>
        <w:jc w:val="center"/>
        <w:rPr>
          <w:rFonts w:ascii="Arial" w:hAnsi="Arial" w:cs="Arial"/>
          <w:b/>
          <w:sz w:val="20"/>
          <w:szCs w:val="20"/>
        </w:rPr>
      </w:pPr>
      <w:r w:rsidRPr="006A67D3">
        <w:rPr>
          <w:rFonts w:ascii="Arial" w:hAnsi="Arial" w:cs="Arial"/>
          <w:b/>
          <w:sz w:val="20"/>
          <w:szCs w:val="20"/>
        </w:rPr>
        <w:t>CONDITION OF PREMISES &amp; INSPECTION (BUYERS NOTICE)</w:t>
      </w:r>
    </w:p>
    <w:p w:rsidR="00273C8B" w:rsidRPr="00103F68" w:rsidRDefault="00273C8B" w:rsidP="00273C8B">
      <w:pPr>
        <w:spacing w:after="0" w:line="240" w:lineRule="auto"/>
        <w:jc w:val="center"/>
        <w:rPr>
          <w:rFonts w:ascii="Arial" w:hAnsi="Arial" w:cs="Arial"/>
          <w:sz w:val="14"/>
        </w:rPr>
      </w:pPr>
    </w:p>
    <w:p w:rsidR="00682CD4" w:rsidRPr="00103F68" w:rsidRDefault="00682CD4" w:rsidP="008870A1">
      <w:pPr>
        <w:spacing w:after="0" w:line="360" w:lineRule="auto"/>
        <w:ind w:firstLine="720"/>
        <w:rPr>
          <w:rFonts w:ascii="Arial" w:hAnsi="Arial" w:cs="Arial"/>
          <w:sz w:val="16"/>
          <w:szCs w:val="16"/>
        </w:rPr>
      </w:pPr>
      <w:r w:rsidRPr="00103F68">
        <w:rPr>
          <w:rFonts w:ascii="Arial" w:hAnsi="Arial" w:cs="Arial"/>
          <w:b/>
          <w:sz w:val="16"/>
          <w:szCs w:val="16"/>
        </w:rPr>
        <w:t>Residential Sales Contract Dated</w:t>
      </w:r>
      <w:r w:rsidRPr="00103F68">
        <w:rPr>
          <w:rFonts w:ascii="Arial" w:hAnsi="Arial" w:cs="Arial"/>
          <w:sz w:val="16"/>
          <w:szCs w:val="16"/>
        </w:rPr>
        <w:t xml:space="preserve"> ___________________________________</w:t>
      </w:r>
    </w:p>
    <w:p w:rsidR="007740CF" w:rsidRPr="00103F68" w:rsidRDefault="00682CD4" w:rsidP="00AA4FFD">
      <w:pPr>
        <w:spacing w:after="0" w:line="360" w:lineRule="auto"/>
        <w:ind w:firstLine="720"/>
        <w:rPr>
          <w:rFonts w:ascii="Arial" w:hAnsi="Arial" w:cs="Arial"/>
          <w:sz w:val="16"/>
          <w:szCs w:val="16"/>
        </w:rPr>
      </w:pPr>
      <w:r w:rsidRPr="00103F68">
        <w:rPr>
          <w:rFonts w:ascii="Arial" w:hAnsi="Arial" w:cs="Arial"/>
          <w:sz w:val="16"/>
          <w:szCs w:val="16"/>
        </w:rPr>
        <w:t>Property Address___________________________________________________________________________</w:t>
      </w:r>
      <w:r w:rsidR="008870A1">
        <w:rPr>
          <w:rFonts w:ascii="Arial" w:hAnsi="Arial" w:cs="Arial"/>
          <w:sz w:val="16"/>
          <w:szCs w:val="16"/>
        </w:rPr>
        <w:t>_______________________</w:t>
      </w:r>
    </w:p>
    <w:p w:rsidR="007740CF" w:rsidRPr="00103F68" w:rsidRDefault="007740CF" w:rsidP="007740CF">
      <w:pPr>
        <w:pStyle w:val="BodyText2"/>
        <w:rPr>
          <w:bCs w:val="0"/>
          <w:i/>
          <w:iCs/>
          <w:sz w:val="16"/>
          <w:szCs w:val="16"/>
        </w:rPr>
      </w:pPr>
      <w:r w:rsidRPr="00103F68">
        <w:rPr>
          <w:bCs w:val="0"/>
          <w:i/>
          <w:iCs/>
          <w:sz w:val="16"/>
          <w:szCs w:val="16"/>
        </w:rPr>
        <w:t xml:space="preserve">BUYER(s) </w:t>
      </w:r>
      <w:r w:rsidRPr="000237E9">
        <w:rPr>
          <w:bCs w:val="0"/>
          <w:i/>
          <w:iCs/>
          <w:sz w:val="16"/>
          <w:szCs w:val="16"/>
        </w:rPr>
        <w:t>NOTICE</w:t>
      </w:r>
      <w:r w:rsidR="00CD5AB6" w:rsidRPr="000237E9">
        <w:rPr>
          <w:bCs w:val="0"/>
          <w:i/>
          <w:iCs/>
          <w:sz w:val="16"/>
          <w:szCs w:val="16"/>
        </w:rPr>
        <w:t xml:space="preserve">        (Due to Seller in accordance with the num</w:t>
      </w:r>
      <w:r w:rsidR="00717D79">
        <w:rPr>
          <w:bCs w:val="0"/>
          <w:i/>
          <w:iCs/>
          <w:sz w:val="16"/>
          <w:szCs w:val="16"/>
        </w:rPr>
        <w:t>ber of days set forth in Par. 11</w:t>
      </w:r>
      <w:r w:rsidR="00CD5AB6" w:rsidRPr="000237E9">
        <w:rPr>
          <w:bCs w:val="0"/>
          <w:i/>
          <w:iCs/>
          <w:sz w:val="16"/>
          <w:szCs w:val="16"/>
        </w:rPr>
        <w:t>A)</w:t>
      </w:r>
    </w:p>
    <w:p w:rsidR="006E405B" w:rsidRPr="00103F68" w:rsidRDefault="00103F68" w:rsidP="006E405B">
      <w:pPr>
        <w:spacing w:after="0" w:line="360" w:lineRule="auto"/>
        <w:ind w:left="1440"/>
        <w:rPr>
          <w:rFonts w:ascii="Arial" w:hAnsi="Arial" w:cs="Arial"/>
          <w:sz w:val="16"/>
          <w:szCs w:val="16"/>
        </w:rPr>
      </w:pPr>
      <w:r>
        <w:rPr>
          <w:rFonts w:ascii="Arial" w:hAnsi="Arial" w:cs="Arial"/>
          <w:noProof/>
          <w:sz w:val="16"/>
          <w:szCs w:val="16"/>
        </w:rPr>
        <mc:AlternateContent>
          <mc:Choice Requires="wpc">
            <w:drawing>
              <wp:inline distT="0" distB="0" distL="0" distR="0">
                <wp:extent cx="80010" cy="80645"/>
                <wp:effectExtent l="19050" t="24130" r="5715" b="9525"/>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3969BBCB" id="Canvas 32" o:spid="_x0000_s1026" editas="canvas" style="width:6.3pt;height:6.35pt;mso-position-horizontal-relative:char;mso-position-vertical-relative:line" coordsize="80010,8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0;height:80645;visibility:visible;mso-wrap-style:square" stroked="t" strokecolor="black [3213]" strokeweight=".5pt">
                  <v:fill o:detectmouseclick="t"/>
                  <v:path o:connecttype="none"/>
                </v:shape>
                <w10:anchorlock/>
              </v:group>
            </w:pict>
          </mc:Fallback>
        </mc:AlternateContent>
      </w:r>
      <w:r w:rsidR="006E405B" w:rsidRPr="00103F68">
        <w:rPr>
          <w:rFonts w:ascii="Arial" w:hAnsi="Arial" w:cs="Arial"/>
          <w:sz w:val="16"/>
          <w:szCs w:val="16"/>
        </w:rPr>
        <w:t xml:space="preserve">  </w:t>
      </w:r>
      <w:r w:rsidR="006E405B" w:rsidRPr="00103F68">
        <w:rPr>
          <w:rFonts w:ascii="Arial" w:hAnsi="Arial" w:cs="Arial"/>
          <w:sz w:val="16"/>
          <w:szCs w:val="16"/>
          <w:u w:val="single"/>
        </w:rPr>
        <w:t>Accepts the property</w:t>
      </w:r>
      <w:r w:rsidR="006E405B" w:rsidRPr="00103F68">
        <w:rPr>
          <w:rFonts w:ascii="Arial" w:hAnsi="Arial" w:cs="Arial"/>
          <w:sz w:val="16"/>
          <w:szCs w:val="16"/>
        </w:rPr>
        <w:t xml:space="preserve"> without further repairs. Buyer has inspected, or caused inspection of the property, and accepts the property in its</w:t>
      </w:r>
    </w:p>
    <w:p w:rsidR="00B646AF" w:rsidRPr="00103F68" w:rsidRDefault="006E405B" w:rsidP="006E405B">
      <w:pPr>
        <w:spacing w:after="0" w:line="360" w:lineRule="auto"/>
        <w:ind w:left="1440"/>
        <w:rPr>
          <w:rFonts w:ascii="Arial" w:hAnsi="Arial" w:cs="Arial"/>
          <w:sz w:val="16"/>
          <w:szCs w:val="16"/>
        </w:rPr>
      </w:pPr>
      <w:r w:rsidRPr="00103F68">
        <w:rPr>
          <w:rFonts w:ascii="Arial" w:hAnsi="Arial" w:cs="Arial"/>
          <w:sz w:val="16"/>
          <w:szCs w:val="16"/>
        </w:rPr>
        <w:t xml:space="preserve"> </w:t>
      </w:r>
      <w:proofErr w:type="gramStart"/>
      <w:r w:rsidRPr="00103F68">
        <w:rPr>
          <w:rFonts w:ascii="Arial" w:hAnsi="Arial" w:cs="Arial"/>
          <w:sz w:val="16"/>
          <w:szCs w:val="16"/>
        </w:rPr>
        <w:t>present</w:t>
      </w:r>
      <w:proofErr w:type="gramEnd"/>
      <w:r w:rsidRPr="00103F68">
        <w:rPr>
          <w:rFonts w:ascii="Arial" w:hAnsi="Arial" w:cs="Arial"/>
          <w:sz w:val="16"/>
          <w:szCs w:val="16"/>
        </w:rPr>
        <w:t xml:space="preserve"> “AS IS” condition hereby agreeing to removal of the cont</w:t>
      </w:r>
      <w:r w:rsidR="00717D79">
        <w:rPr>
          <w:rFonts w:ascii="Arial" w:hAnsi="Arial" w:cs="Arial"/>
          <w:sz w:val="16"/>
          <w:szCs w:val="16"/>
        </w:rPr>
        <w:t>ingency outlined in Paragraph 11</w:t>
      </w:r>
      <w:r w:rsidR="000141B0">
        <w:rPr>
          <w:rFonts w:ascii="Arial" w:hAnsi="Arial" w:cs="Arial"/>
          <w:sz w:val="16"/>
          <w:szCs w:val="16"/>
        </w:rPr>
        <w:t>(</w:t>
      </w:r>
      <w:r w:rsidRPr="00103F68">
        <w:rPr>
          <w:rFonts w:ascii="Arial" w:hAnsi="Arial" w:cs="Arial"/>
          <w:sz w:val="16"/>
          <w:szCs w:val="16"/>
        </w:rPr>
        <w:t>A</w:t>
      </w:r>
      <w:r w:rsidR="000141B0">
        <w:rPr>
          <w:rFonts w:ascii="Arial" w:hAnsi="Arial" w:cs="Arial"/>
          <w:sz w:val="16"/>
          <w:szCs w:val="16"/>
        </w:rPr>
        <w:t>)</w:t>
      </w:r>
      <w:r w:rsidRPr="00103F68">
        <w:rPr>
          <w:rFonts w:ascii="Arial" w:hAnsi="Arial" w:cs="Arial"/>
          <w:sz w:val="16"/>
          <w:szCs w:val="16"/>
        </w:rPr>
        <w:t xml:space="preserve"> of the Contract.</w:t>
      </w:r>
    </w:p>
    <w:p w:rsidR="006E405B" w:rsidRPr="00103F68" w:rsidRDefault="006E405B" w:rsidP="006E405B">
      <w:pPr>
        <w:spacing w:after="0" w:line="360" w:lineRule="auto"/>
        <w:ind w:left="1440"/>
        <w:rPr>
          <w:rFonts w:ascii="Arial" w:hAnsi="Arial" w:cs="Arial"/>
          <w:sz w:val="10"/>
          <w:szCs w:val="16"/>
        </w:rPr>
      </w:pPr>
    </w:p>
    <w:p w:rsidR="006E405B" w:rsidRPr="00103F68" w:rsidRDefault="00487DDA" w:rsidP="00AA4FFD">
      <w:pPr>
        <w:spacing w:after="0" w:line="360" w:lineRule="auto"/>
        <w:ind w:left="720"/>
        <w:rPr>
          <w:rFonts w:ascii="Arial" w:hAnsi="Arial" w:cs="Arial"/>
          <w:sz w:val="16"/>
          <w:szCs w:val="16"/>
        </w:rPr>
      </w:pPr>
      <w:r w:rsidRPr="00103F68">
        <w:rPr>
          <w:rFonts w:ascii="Arial" w:hAnsi="Arial" w:cs="Arial"/>
          <w:sz w:val="16"/>
          <w:szCs w:val="16"/>
        </w:rPr>
        <w:t>The Inspection(s) autho</w:t>
      </w:r>
      <w:r w:rsidR="006E405B" w:rsidRPr="00103F68">
        <w:rPr>
          <w:rFonts w:ascii="Arial" w:hAnsi="Arial" w:cs="Arial"/>
          <w:sz w:val="16"/>
          <w:szCs w:val="16"/>
        </w:rPr>
        <w:t>rized and performed in accordance</w:t>
      </w:r>
      <w:r w:rsidR="00717D79">
        <w:rPr>
          <w:rFonts w:ascii="Arial" w:hAnsi="Arial" w:cs="Arial"/>
          <w:sz w:val="16"/>
          <w:szCs w:val="16"/>
        </w:rPr>
        <w:t xml:space="preserve"> with Paragraph 11</w:t>
      </w:r>
      <w:r w:rsidR="000141B0">
        <w:rPr>
          <w:rFonts w:ascii="Arial" w:hAnsi="Arial" w:cs="Arial"/>
          <w:sz w:val="16"/>
          <w:szCs w:val="16"/>
        </w:rPr>
        <w:t>(</w:t>
      </w:r>
      <w:r w:rsidRPr="00103F68">
        <w:rPr>
          <w:rFonts w:ascii="Arial" w:hAnsi="Arial" w:cs="Arial"/>
          <w:sz w:val="16"/>
          <w:szCs w:val="16"/>
        </w:rPr>
        <w:t>A</w:t>
      </w:r>
      <w:r w:rsidR="000141B0">
        <w:rPr>
          <w:rFonts w:ascii="Arial" w:hAnsi="Arial" w:cs="Arial"/>
          <w:sz w:val="16"/>
          <w:szCs w:val="16"/>
        </w:rPr>
        <w:t>)</w:t>
      </w:r>
      <w:r w:rsidRPr="00103F68">
        <w:rPr>
          <w:rFonts w:ascii="Arial" w:hAnsi="Arial" w:cs="Arial"/>
          <w:sz w:val="16"/>
          <w:szCs w:val="16"/>
        </w:rPr>
        <w:t xml:space="preserve"> of the af</w:t>
      </w:r>
      <w:r w:rsidR="00853A52" w:rsidRPr="00103F68">
        <w:rPr>
          <w:rFonts w:ascii="Arial" w:hAnsi="Arial" w:cs="Arial"/>
          <w:sz w:val="16"/>
          <w:szCs w:val="16"/>
        </w:rPr>
        <w:t>orementioned C</w:t>
      </w:r>
      <w:r w:rsidRPr="00103F68">
        <w:rPr>
          <w:rFonts w:ascii="Arial" w:hAnsi="Arial" w:cs="Arial"/>
          <w:sz w:val="16"/>
          <w:szCs w:val="16"/>
        </w:rPr>
        <w:t xml:space="preserve">ontract disclosed </w:t>
      </w:r>
      <w:r w:rsidR="00853A52" w:rsidRPr="00103F68">
        <w:rPr>
          <w:rFonts w:ascii="Arial" w:hAnsi="Arial" w:cs="Arial"/>
          <w:sz w:val="16"/>
          <w:szCs w:val="16"/>
        </w:rPr>
        <w:t xml:space="preserve">material </w:t>
      </w:r>
      <w:r w:rsidRPr="00103F68">
        <w:rPr>
          <w:rFonts w:ascii="Arial" w:hAnsi="Arial" w:cs="Arial"/>
          <w:sz w:val="16"/>
          <w:szCs w:val="16"/>
        </w:rPr>
        <w:t>defects which are unacc</w:t>
      </w:r>
      <w:r w:rsidR="006E405B" w:rsidRPr="00103F68">
        <w:rPr>
          <w:rFonts w:ascii="Arial" w:hAnsi="Arial" w:cs="Arial"/>
          <w:sz w:val="16"/>
          <w:szCs w:val="16"/>
        </w:rPr>
        <w:t xml:space="preserve">eptable to the Buyer(s).  A copy of the </w:t>
      </w:r>
      <w:r w:rsidR="004C08B7" w:rsidRPr="004C08B7">
        <w:rPr>
          <w:rFonts w:ascii="Arial" w:hAnsi="Arial" w:cs="Arial"/>
          <w:sz w:val="16"/>
          <w:szCs w:val="16"/>
        </w:rPr>
        <w:t>pertinent</w:t>
      </w:r>
      <w:r w:rsidR="004C08B7" w:rsidRPr="000237E9">
        <w:rPr>
          <w:rFonts w:ascii="Arial" w:hAnsi="Arial" w:cs="Arial"/>
          <w:sz w:val="16"/>
          <w:szCs w:val="16"/>
        </w:rPr>
        <w:t xml:space="preserve"> </w:t>
      </w:r>
      <w:r w:rsidR="004C08B7" w:rsidRPr="004C08B7">
        <w:rPr>
          <w:rFonts w:ascii="Arial" w:hAnsi="Arial" w:cs="Arial"/>
          <w:sz w:val="16"/>
          <w:szCs w:val="16"/>
        </w:rPr>
        <w:t>pages</w:t>
      </w:r>
      <w:r w:rsidR="006E405B" w:rsidRPr="00103F68">
        <w:rPr>
          <w:rFonts w:ascii="Arial" w:hAnsi="Arial" w:cs="Arial"/>
          <w:sz w:val="16"/>
          <w:szCs w:val="16"/>
        </w:rPr>
        <w:t xml:space="preserve"> of the inspection repor</w:t>
      </w:r>
      <w:r w:rsidR="00174083">
        <w:rPr>
          <w:rFonts w:ascii="Arial" w:hAnsi="Arial" w:cs="Arial"/>
          <w:sz w:val="16"/>
          <w:szCs w:val="16"/>
        </w:rPr>
        <w:t xml:space="preserve">t are attached to this notice. </w:t>
      </w:r>
    </w:p>
    <w:p w:rsidR="00AA1323" w:rsidRPr="00103F68" w:rsidRDefault="00103F68" w:rsidP="007740CF">
      <w:pPr>
        <w:spacing w:after="0" w:line="360" w:lineRule="auto"/>
        <w:ind w:left="1440"/>
        <w:rPr>
          <w:rFonts w:ascii="Arial" w:hAnsi="Arial" w:cs="Arial"/>
          <w:sz w:val="16"/>
          <w:szCs w:val="16"/>
        </w:rPr>
      </w:pPr>
      <w:r>
        <w:rPr>
          <w:rFonts w:ascii="Arial" w:hAnsi="Arial" w:cs="Arial"/>
          <w:noProof/>
          <w:sz w:val="16"/>
          <w:szCs w:val="16"/>
        </w:rPr>
        <mc:AlternateContent>
          <mc:Choice Requires="wpc">
            <w:drawing>
              <wp:inline distT="0" distB="0" distL="0" distR="0">
                <wp:extent cx="80010" cy="80645"/>
                <wp:effectExtent l="19050" t="22860" r="5715" b="10795"/>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6C0F198A" id="Canvas 34" o:spid="_x0000_s1026" editas="canvas" style="width:6.3pt;height:6.35pt;mso-position-horizontal-relative:char;mso-position-vertical-relative:line" coordsize="80010,8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">
                <v:shape id="_x0000_s1027" type="#_x0000_t75" style="position:absolute;width:80010;height:80645;visibility:visible;mso-wrap-style:square" stroked="t" strokecolor="black [3213]" strokeweight=".5pt">
                  <v:fill o:detectmouseclick="t"/>
                  <v:path o:connecttype="none"/>
                </v:shape>
                <w10:anchorlock/>
              </v:group>
            </w:pict>
          </mc:Fallback>
        </mc:AlternateContent>
      </w:r>
      <w:r w:rsidR="006E405B" w:rsidRPr="00103F68">
        <w:rPr>
          <w:rFonts w:ascii="Arial" w:hAnsi="Arial" w:cs="Arial"/>
          <w:sz w:val="16"/>
          <w:szCs w:val="16"/>
        </w:rPr>
        <w:t xml:space="preserve">  The following listed defects are unacceptable t</w:t>
      </w:r>
      <w:r w:rsidR="00E4795D">
        <w:rPr>
          <w:rFonts w:ascii="Arial" w:hAnsi="Arial" w:cs="Arial"/>
          <w:sz w:val="16"/>
          <w:szCs w:val="16"/>
        </w:rPr>
        <w:t>o the buyer(s) who request the S</w:t>
      </w:r>
      <w:r w:rsidR="006E405B" w:rsidRPr="00103F68">
        <w:rPr>
          <w:rFonts w:ascii="Arial" w:hAnsi="Arial" w:cs="Arial"/>
          <w:sz w:val="16"/>
          <w:szCs w:val="16"/>
        </w:rPr>
        <w:t>eller(s) to repair in accordance with</w:t>
      </w:r>
      <w:r w:rsidR="004C08B7">
        <w:rPr>
          <w:rFonts w:ascii="Arial" w:hAnsi="Arial" w:cs="Arial"/>
          <w:sz w:val="16"/>
          <w:szCs w:val="16"/>
        </w:rPr>
        <w:t xml:space="preserve">, </w:t>
      </w:r>
      <w:r w:rsidR="00717D79">
        <w:rPr>
          <w:rFonts w:ascii="Arial" w:hAnsi="Arial" w:cs="Arial"/>
          <w:sz w:val="16"/>
          <w:szCs w:val="16"/>
        </w:rPr>
        <w:t>paragraph 11</w:t>
      </w:r>
      <w:r w:rsidR="000141B0">
        <w:rPr>
          <w:rFonts w:ascii="Arial" w:hAnsi="Arial" w:cs="Arial"/>
          <w:sz w:val="16"/>
          <w:szCs w:val="16"/>
        </w:rPr>
        <w:t>(A)</w:t>
      </w:r>
      <w:r w:rsidR="006A67D3">
        <w:rPr>
          <w:rFonts w:ascii="Arial" w:hAnsi="Arial" w:cs="Arial"/>
          <w:sz w:val="16"/>
          <w:szCs w:val="16"/>
        </w:rPr>
        <w:t xml:space="preserve"> </w:t>
      </w:r>
      <w:r w:rsidR="006E405B" w:rsidRPr="00103F68">
        <w:rPr>
          <w:rFonts w:ascii="Arial" w:hAnsi="Arial" w:cs="Arial"/>
          <w:sz w:val="16"/>
          <w:szCs w:val="16"/>
        </w:rPr>
        <w:t xml:space="preserve">(1) of the aforementioned Contract, or as may be separately agreed by the parties:     </w:t>
      </w:r>
    </w:p>
    <w:p w:rsidR="00AA1323" w:rsidRPr="00103F68" w:rsidRDefault="00AA1323" w:rsidP="00487DDA">
      <w:pPr>
        <w:spacing w:after="0" w:line="360" w:lineRule="auto"/>
        <w:rPr>
          <w:rFonts w:ascii="Arial" w:hAnsi="Arial" w:cs="Arial"/>
          <w:sz w:val="16"/>
          <w:szCs w:val="16"/>
        </w:rPr>
      </w:pPr>
      <w:r w:rsidRPr="00103F68">
        <w:rPr>
          <w:rFonts w:ascii="Arial" w:hAnsi="Arial" w:cs="Arial"/>
          <w:sz w:val="16"/>
          <w:szCs w:val="16"/>
        </w:rPr>
        <w:tab/>
      </w:r>
      <w:r w:rsidRPr="00103F68">
        <w:rPr>
          <w:rFonts w:ascii="Arial" w:hAnsi="Arial" w:cs="Arial"/>
          <w:sz w:val="16"/>
          <w:szCs w:val="16"/>
        </w:rPr>
        <w:tab/>
        <w:t>_________________________________________________________________________________________________________</w:t>
      </w:r>
    </w:p>
    <w:p w:rsidR="004009F2" w:rsidRPr="00103F68" w:rsidRDefault="00AA1323" w:rsidP="006E405B">
      <w:pPr>
        <w:spacing w:after="0" w:line="360" w:lineRule="auto"/>
        <w:rPr>
          <w:rFonts w:ascii="Arial" w:hAnsi="Arial" w:cs="Arial"/>
          <w:sz w:val="16"/>
          <w:szCs w:val="16"/>
        </w:rPr>
      </w:pPr>
      <w:r w:rsidRPr="00103F68">
        <w:rPr>
          <w:rFonts w:ascii="Arial" w:hAnsi="Arial" w:cs="Arial"/>
          <w:sz w:val="16"/>
          <w:szCs w:val="16"/>
        </w:rPr>
        <w:tab/>
      </w:r>
      <w:r w:rsidRPr="00103F68">
        <w:rPr>
          <w:rFonts w:ascii="Arial" w:hAnsi="Arial" w:cs="Arial"/>
          <w:sz w:val="16"/>
          <w:szCs w:val="16"/>
        </w:rPr>
        <w:tab/>
        <w:t>________________________________________________________________________________________________________</w:t>
      </w:r>
      <w:r w:rsidR="006E405B" w:rsidRPr="00103F68">
        <w:rPr>
          <w:rFonts w:ascii="Arial" w:hAnsi="Arial" w:cs="Arial"/>
          <w:sz w:val="16"/>
          <w:szCs w:val="16"/>
        </w:rPr>
        <w:t>_</w:t>
      </w:r>
    </w:p>
    <w:p w:rsidR="00DF506D" w:rsidRPr="00103F68" w:rsidRDefault="00DF506D" w:rsidP="004009F2">
      <w:pPr>
        <w:tabs>
          <w:tab w:val="left" w:pos="900"/>
        </w:tabs>
        <w:spacing w:after="0" w:line="360" w:lineRule="auto"/>
        <w:ind w:left="540" w:firstLine="360"/>
        <w:rPr>
          <w:rFonts w:ascii="Arial" w:hAnsi="Arial" w:cs="Arial"/>
          <w:sz w:val="16"/>
          <w:szCs w:val="16"/>
        </w:rPr>
      </w:pPr>
      <w:r w:rsidRPr="00103F68">
        <w:rPr>
          <w:rFonts w:ascii="Arial" w:hAnsi="Arial" w:cs="Arial"/>
          <w:sz w:val="16"/>
          <w:szCs w:val="16"/>
        </w:rPr>
        <w:tab/>
        <w:t>_________________________________________________________________________________________________________</w:t>
      </w:r>
    </w:p>
    <w:p w:rsidR="008870A1" w:rsidRDefault="000237E9" w:rsidP="000237E9">
      <w:pPr>
        <w:tabs>
          <w:tab w:val="left" w:pos="900"/>
        </w:tabs>
        <w:spacing w:after="0" w:line="360" w:lineRule="auto"/>
        <w:ind w:left="540" w:firstLine="360"/>
        <w:rPr>
          <w:rFonts w:ascii="Arial" w:hAnsi="Arial" w:cs="Arial"/>
          <w:sz w:val="16"/>
          <w:szCs w:val="16"/>
        </w:rPr>
      </w:pPr>
      <w:r>
        <w:rPr>
          <w:rFonts w:ascii="Arial" w:hAnsi="Arial" w:cs="Arial"/>
          <w:sz w:val="16"/>
          <w:szCs w:val="16"/>
        </w:rPr>
        <w:tab/>
      </w:r>
      <w:r>
        <w:rPr>
          <w:rFonts w:ascii="Arial" w:hAnsi="Arial" w:cs="Arial"/>
          <w:noProof/>
          <w:sz w:val="16"/>
          <w:szCs w:val="16"/>
        </w:rPr>
        <mc:AlternateContent>
          <mc:Choice Requires="wpc">
            <w:drawing>
              <wp:inline distT="0" distB="0" distL="0" distR="0" wp14:anchorId="5B9404C2" wp14:editId="588770CC">
                <wp:extent cx="80010" cy="80645"/>
                <wp:effectExtent l="19050" t="17145" r="5715" b="698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68D3A15A" id="Canvas 2" o:spid="_x0000_s1026" editas="canvas" style="width:6.3pt;height:6.35pt;mso-position-horizontal-relative:char;mso-position-vertical-relative:line" coordsize="80010,8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">
                <v:shape id="_x0000_s1027" type="#_x0000_t75" style="position:absolute;width:80010;height:80645;visibility:visible;mso-wrap-style:square" stroked="t" strokecolor="black [3213]" strokeweight=".5pt">
                  <v:fill o:detectmouseclick="t"/>
                  <v:path o:connecttype="none"/>
                </v:shape>
                <w10:anchorlock/>
              </v:group>
            </w:pict>
          </mc:Fallback>
        </mc:AlternateContent>
      </w:r>
      <w:r w:rsidRPr="00103F68">
        <w:rPr>
          <w:rFonts w:ascii="Arial" w:hAnsi="Arial" w:cs="Arial"/>
          <w:sz w:val="16"/>
          <w:szCs w:val="16"/>
        </w:rPr>
        <w:t xml:space="preserve">  Buyer hereby terminates the Contract</w:t>
      </w:r>
      <w:r>
        <w:rPr>
          <w:rFonts w:ascii="Arial" w:hAnsi="Arial" w:cs="Arial"/>
          <w:sz w:val="16"/>
          <w:szCs w:val="16"/>
        </w:rPr>
        <w:t xml:space="preserve"> per Paragraph 1</w:t>
      </w:r>
      <w:r w:rsidR="00717D79">
        <w:rPr>
          <w:rFonts w:ascii="Arial" w:hAnsi="Arial" w:cs="Arial"/>
          <w:sz w:val="16"/>
          <w:szCs w:val="16"/>
        </w:rPr>
        <w:t>1</w:t>
      </w:r>
      <w:r w:rsidR="00717D79" w:rsidRPr="00103F68">
        <w:rPr>
          <w:rFonts w:ascii="Arial" w:hAnsi="Arial" w:cs="Arial"/>
          <w:sz w:val="16"/>
          <w:szCs w:val="16"/>
        </w:rPr>
        <w:t xml:space="preserve"> </w:t>
      </w:r>
      <w:r w:rsidRPr="00103F68">
        <w:rPr>
          <w:rFonts w:ascii="Arial" w:hAnsi="Arial" w:cs="Arial"/>
          <w:sz w:val="16"/>
          <w:szCs w:val="16"/>
        </w:rPr>
        <w:t>(A)</w:t>
      </w:r>
      <w:r w:rsidR="004C08B7">
        <w:rPr>
          <w:rFonts w:ascii="Arial" w:hAnsi="Arial" w:cs="Arial"/>
          <w:sz w:val="16"/>
          <w:szCs w:val="16"/>
        </w:rPr>
        <w:t xml:space="preserve"> </w:t>
      </w:r>
      <w:r w:rsidRPr="00103F68">
        <w:rPr>
          <w:rFonts w:ascii="Arial" w:hAnsi="Arial" w:cs="Arial"/>
          <w:sz w:val="16"/>
          <w:szCs w:val="16"/>
        </w:rPr>
        <w:t>(1) of the Contract</w:t>
      </w:r>
      <w:r w:rsidR="00717D79">
        <w:rPr>
          <w:rFonts w:ascii="Arial" w:hAnsi="Arial" w:cs="Arial"/>
          <w:sz w:val="16"/>
          <w:szCs w:val="16"/>
        </w:rPr>
        <w:t>.</w:t>
      </w:r>
    </w:p>
    <w:p w:rsidR="008870A1" w:rsidRDefault="008870A1" w:rsidP="008870A1">
      <w:pPr>
        <w:pStyle w:val="BodyText2"/>
        <w:ind w:left="1440" w:firstLine="720"/>
        <w:rPr>
          <w:bCs w:val="0"/>
          <w:i/>
          <w:iCs/>
          <w:sz w:val="16"/>
          <w:szCs w:val="16"/>
          <w:highlight w:val="yellow"/>
        </w:rPr>
      </w:pPr>
    </w:p>
    <w:p w:rsidR="008870A1" w:rsidRPr="00103F68" w:rsidRDefault="008870A1" w:rsidP="008870A1">
      <w:pPr>
        <w:pStyle w:val="BodyText2"/>
        <w:ind w:left="1440" w:firstLine="720"/>
        <w:rPr>
          <w:bCs w:val="0"/>
          <w:i/>
          <w:iCs/>
          <w:sz w:val="16"/>
          <w:szCs w:val="16"/>
        </w:rPr>
      </w:pPr>
      <w:r w:rsidRPr="004C08B7">
        <w:rPr>
          <w:bCs w:val="0"/>
          <w:i/>
          <w:iCs/>
          <w:sz w:val="16"/>
          <w:szCs w:val="16"/>
        </w:rPr>
        <w:t>Response due to Buyer within __________calendar days of receipt of Buyer’s Notice.</w:t>
      </w:r>
    </w:p>
    <w:p w:rsidR="008870A1" w:rsidRDefault="008870A1" w:rsidP="000237E9">
      <w:pPr>
        <w:tabs>
          <w:tab w:val="left" w:pos="900"/>
        </w:tabs>
        <w:spacing w:after="0" w:line="360" w:lineRule="auto"/>
        <w:ind w:left="540" w:firstLine="360"/>
        <w:rPr>
          <w:rFonts w:ascii="Arial" w:hAnsi="Arial" w:cs="Arial"/>
          <w:sz w:val="16"/>
          <w:szCs w:val="16"/>
        </w:rPr>
      </w:pPr>
    </w:p>
    <w:p w:rsidR="00797EB2" w:rsidRPr="00103F68" w:rsidRDefault="00797EB2" w:rsidP="000237E9">
      <w:pPr>
        <w:tabs>
          <w:tab w:val="left" w:pos="900"/>
        </w:tabs>
        <w:spacing w:after="0" w:line="360" w:lineRule="auto"/>
        <w:ind w:left="540" w:firstLine="360"/>
        <w:rPr>
          <w:b/>
          <w:bCs/>
          <w:sz w:val="16"/>
          <w:szCs w:val="16"/>
        </w:rPr>
      </w:pPr>
      <w:r w:rsidRPr="00103F68">
        <w:rPr>
          <w:sz w:val="16"/>
          <w:szCs w:val="16"/>
        </w:rPr>
        <w:t>_______________________________________   ____________________</w:t>
      </w:r>
      <w:r w:rsidRPr="00103F68">
        <w:rPr>
          <w:sz w:val="16"/>
          <w:szCs w:val="16"/>
        </w:rPr>
        <w:tab/>
        <w:t>_________________________________________  ______</w:t>
      </w:r>
      <w:r w:rsidR="006E405B" w:rsidRPr="00103F68">
        <w:rPr>
          <w:sz w:val="16"/>
          <w:szCs w:val="16"/>
        </w:rPr>
        <w:t>__________</w:t>
      </w:r>
    </w:p>
    <w:p w:rsidR="00797EB2" w:rsidRPr="00103F68" w:rsidRDefault="00797EB2" w:rsidP="00797EB2">
      <w:pPr>
        <w:pStyle w:val="BodyText2"/>
        <w:ind w:left="720" w:firstLine="720"/>
        <w:rPr>
          <w:b w:val="0"/>
          <w:bCs w:val="0"/>
          <w:i/>
          <w:iCs/>
          <w:sz w:val="16"/>
          <w:szCs w:val="16"/>
        </w:rPr>
      </w:pPr>
      <w:r w:rsidRPr="00103F68">
        <w:rPr>
          <w:b w:val="0"/>
          <w:bCs w:val="0"/>
          <w:i/>
          <w:iCs/>
          <w:sz w:val="16"/>
          <w:szCs w:val="16"/>
        </w:rPr>
        <w:t>Buyer</w:t>
      </w:r>
      <w:r w:rsidRPr="00103F68">
        <w:rPr>
          <w:b w:val="0"/>
          <w:bCs w:val="0"/>
          <w:i/>
          <w:iCs/>
          <w:sz w:val="16"/>
          <w:szCs w:val="16"/>
        </w:rPr>
        <w:tab/>
      </w:r>
      <w:r w:rsidRPr="00103F68">
        <w:rPr>
          <w:b w:val="0"/>
          <w:bCs w:val="0"/>
          <w:i/>
          <w:iCs/>
          <w:sz w:val="16"/>
          <w:szCs w:val="16"/>
        </w:rPr>
        <w:tab/>
      </w:r>
      <w:r w:rsidRPr="00103F68">
        <w:rPr>
          <w:b w:val="0"/>
          <w:bCs w:val="0"/>
          <w:i/>
          <w:iCs/>
          <w:sz w:val="16"/>
          <w:szCs w:val="16"/>
        </w:rPr>
        <w:tab/>
        <w:t xml:space="preserve">   </w:t>
      </w:r>
      <w:r w:rsidR="00174083">
        <w:rPr>
          <w:b w:val="0"/>
          <w:bCs w:val="0"/>
          <w:i/>
          <w:iCs/>
          <w:sz w:val="16"/>
          <w:szCs w:val="16"/>
        </w:rPr>
        <w:t xml:space="preserve"> </w:t>
      </w:r>
      <w:r w:rsidRPr="00103F68">
        <w:rPr>
          <w:b w:val="0"/>
          <w:bCs w:val="0"/>
          <w:i/>
          <w:iCs/>
          <w:sz w:val="16"/>
          <w:szCs w:val="16"/>
        </w:rPr>
        <w:t>Date/Time</w:t>
      </w:r>
      <w:r w:rsidRPr="00103F68">
        <w:rPr>
          <w:b w:val="0"/>
          <w:bCs w:val="0"/>
          <w:i/>
          <w:iCs/>
          <w:sz w:val="16"/>
          <w:szCs w:val="16"/>
        </w:rPr>
        <w:tab/>
      </w:r>
      <w:r w:rsidRPr="00103F68">
        <w:rPr>
          <w:b w:val="0"/>
          <w:bCs w:val="0"/>
          <w:i/>
          <w:iCs/>
          <w:sz w:val="16"/>
          <w:szCs w:val="16"/>
        </w:rPr>
        <w:tab/>
        <w:t xml:space="preserve"> </w:t>
      </w:r>
      <w:r w:rsidRPr="00103F68">
        <w:rPr>
          <w:b w:val="0"/>
          <w:bCs w:val="0"/>
          <w:i/>
          <w:iCs/>
          <w:sz w:val="16"/>
          <w:szCs w:val="16"/>
        </w:rPr>
        <w:tab/>
      </w:r>
      <w:r w:rsidR="00174083">
        <w:rPr>
          <w:b w:val="0"/>
          <w:bCs w:val="0"/>
          <w:i/>
          <w:iCs/>
          <w:sz w:val="16"/>
          <w:szCs w:val="16"/>
        </w:rPr>
        <w:t xml:space="preserve">    </w:t>
      </w:r>
      <w:r w:rsidR="000237E9">
        <w:rPr>
          <w:b w:val="0"/>
          <w:bCs w:val="0"/>
          <w:i/>
          <w:iCs/>
          <w:sz w:val="16"/>
          <w:szCs w:val="16"/>
        </w:rPr>
        <w:t xml:space="preserve">     </w:t>
      </w:r>
      <w:r w:rsidRPr="00103F68">
        <w:rPr>
          <w:b w:val="0"/>
          <w:bCs w:val="0"/>
          <w:i/>
          <w:iCs/>
          <w:sz w:val="16"/>
          <w:szCs w:val="16"/>
        </w:rPr>
        <w:t>Buyer</w:t>
      </w:r>
      <w:r w:rsidRPr="00103F68">
        <w:rPr>
          <w:b w:val="0"/>
          <w:bCs w:val="0"/>
          <w:i/>
          <w:iCs/>
          <w:sz w:val="16"/>
          <w:szCs w:val="16"/>
        </w:rPr>
        <w:tab/>
        <w:t xml:space="preserve">        </w:t>
      </w:r>
      <w:r w:rsidRPr="00103F68">
        <w:rPr>
          <w:b w:val="0"/>
          <w:bCs w:val="0"/>
          <w:i/>
          <w:iCs/>
          <w:sz w:val="16"/>
          <w:szCs w:val="16"/>
        </w:rPr>
        <w:tab/>
        <w:t xml:space="preserve">   </w:t>
      </w:r>
      <w:r w:rsidR="000237E9">
        <w:rPr>
          <w:b w:val="0"/>
          <w:bCs w:val="0"/>
          <w:i/>
          <w:iCs/>
          <w:sz w:val="16"/>
          <w:szCs w:val="16"/>
        </w:rPr>
        <w:t xml:space="preserve">       </w:t>
      </w:r>
      <w:r w:rsidRPr="00103F68">
        <w:rPr>
          <w:b w:val="0"/>
          <w:bCs w:val="0"/>
          <w:i/>
          <w:iCs/>
          <w:sz w:val="16"/>
          <w:szCs w:val="16"/>
        </w:rPr>
        <w:t>Date/Time</w:t>
      </w:r>
    </w:p>
    <w:p w:rsidR="002D388E" w:rsidRPr="00103F68" w:rsidRDefault="002D388E" w:rsidP="002D388E">
      <w:pPr>
        <w:pStyle w:val="BodyText2"/>
        <w:rPr>
          <w:i/>
          <w:iCs/>
          <w:sz w:val="10"/>
          <w:szCs w:val="16"/>
        </w:rPr>
      </w:pPr>
    </w:p>
    <w:p w:rsidR="007D07E9" w:rsidRPr="00103F68" w:rsidRDefault="00254EA4" w:rsidP="002D388E">
      <w:pPr>
        <w:pStyle w:val="BodyText2"/>
        <w:rPr>
          <w:b w:val="0"/>
          <w:bCs w:val="0"/>
          <w:sz w:val="12"/>
          <w:szCs w:val="16"/>
        </w:rPr>
      </w:pPr>
      <w:r w:rsidRPr="00103F68">
        <w:rPr>
          <w:bCs w:val="0"/>
          <w:i/>
          <w:iCs/>
          <w:sz w:val="16"/>
          <w:szCs w:val="16"/>
        </w:rPr>
        <w:t>SELLER(s) RESPONSE</w:t>
      </w:r>
      <w:r w:rsidR="00CD5AB6">
        <w:rPr>
          <w:bCs w:val="0"/>
          <w:i/>
          <w:iCs/>
          <w:sz w:val="16"/>
          <w:szCs w:val="16"/>
        </w:rPr>
        <w:t xml:space="preserve">        </w:t>
      </w:r>
    </w:p>
    <w:p w:rsidR="007D07E9" w:rsidRPr="00103F68" w:rsidRDefault="00103F68" w:rsidP="000B05EA">
      <w:pPr>
        <w:pStyle w:val="BodyText2"/>
        <w:ind w:left="720"/>
        <w:rPr>
          <w:b w:val="0"/>
          <w:sz w:val="16"/>
          <w:szCs w:val="16"/>
        </w:rPr>
      </w:pPr>
      <w:r>
        <w:rPr>
          <w:noProof/>
          <w:sz w:val="16"/>
          <w:szCs w:val="16"/>
        </w:rPr>
        <mc:AlternateContent>
          <mc:Choice Requires="wpc">
            <w:drawing>
              <wp:inline distT="0" distB="0" distL="0" distR="0">
                <wp:extent cx="80010" cy="80645"/>
                <wp:effectExtent l="19050" t="20320" r="5715" b="13335"/>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64918850" id="Canvas 10" o:spid="_x0000_s1026" editas="canvas" style="width:6.3pt;height:6.35pt;mso-position-horizontal-relative:char;mso-position-vertical-relative:line" coordsize="80010,8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">
                <v:shape id="_x0000_s1027" type="#_x0000_t75" style="position:absolute;width:80010;height:80645;visibility:visible;mso-wrap-style:square" stroked="t" strokecolor="black [3213]" strokeweight=".5pt">
                  <v:fill o:detectmouseclick="t"/>
                  <v:path o:connecttype="none"/>
                </v:shape>
                <w10:anchorlock/>
              </v:group>
            </w:pict>
          </mc:Fallback>
        </mc:AlternateContent>
      </w:r>
      <w:r w:rsidR="00B646AF" w:rsidRPr="00103F68">
        <w:rPr>
          <w:sz w:val="16"/>
          <w:szCs w:val="16"/>
        </w:rPr>
        <w:t xml:space="preserve">  </w:t>
      </w:r>
      <w:r w:rsidR="007D07E9" w:rsidRPr="00103F68">
        <w:rPr>
          <w:sz w:val="16"/>
          <w:szCs w:val="16"/>
        </w:rPr>
        <w:t xml:space="preserve"> </w:t>
      </w:r>
      <w:r w:rsidR="007D07E9" w:rsidRPr="00103F68">
        <w:rPr>
          <w:b w:val="0"/>
          <w:sz w:val="16"/>
          <w:szCs w:val="16"/>
        </w:rPr>
        <w:t>Will arrange for the correction</w:t>
      </w:r>
      <w:r w:rsidR="00023AD8" w:rsidRPr="00103F68">
        <w:rPr>
          <w:b w:val="0"/>
          <w:sz w:val="16"/>
          <w:szCs w:val="16"/>
        </w:rPr>
        <w:t>s of defects, in a professional</w:t>
      </w:r>
      <w:r w:rsidR="00E4795D">
        <w:rPr>
          <w:b w:val="0"/>
          <w:sz w:val="16"/>
          <w:szCs w:val="16"/>
        </w:rPr>
        <w:t xml:space="preserve"> and workman like manner at S</w:t>
      </w:r>
      <w:r w:rsidR="004C08B7">
        <w:rPr>
          <w:b w:val="0"/>
          <w:sz w:val="16"/>
          <w:szCs w:val="16"/>
        </w:rPr>
        <w:t xml:space="preserve">eller(s) expense </w:t>
      </w:r>
      <w:r w:rsidR="000B05EA" w:rsidRPr="00103F68">
        <w:rPr>
          <w:b w:val="0"/>
          <w:sz w:val="16"/>
          <w:szCs w:val="16"/>
        </w:rPr>
        <w:t xml:space="preserve">in accordance with </w:t>
      </w:r>
      <w:r w:rsidR="00717D79">
        <w:rPr>
          <w:b w:val="0"/>
          <w:sz w:val="16"/>
          <w:szCs w:val="16"/>
        </w:rPr>
        <w:t>11</w:t>
      </w:r>
      <w:r w:rsidR="00246EE3" w:rsidRPr="00103F68">
        <w:rPr>
          <w:b w:val="0"/>
          <w:sz w:val="16"/>
          <w:szCs w:val="16"/>
        </w:rPr>
        <w:t>(</w:t>
      </w:r>
      <w:r w:rsidR="007D07E9" w:rsidRPr="00103F68">
        <w:rPr>
          <w:b w:val="0"/>
          <w:sz w:val="16"/>
          <w:szCs w:val="16"/>
        </w:rPr>
        <w:t>A</w:t>
      </w:r>
      <w:r w:rsidR="00246EE3" w:rsidRPr="00103F68">
        <w:rPr>
          <w:b w:val="0"/>
          <w:sz w:val="16"/>
          <w:szCs w:val="16"/>
        </w:rPr>
        <w:t>)</w:t>
      </w:r>
      <w:r w:rsidR="004C08B7">
        <w:rPr>
          <w:b w:val="0"/>
          <w:sz w:val="16"/>
          <w:szCs w:val="16"/>
        </w:rPr>
        <w:t xml:space="preserve"> </w:t>
      </w:r>
      <w:r w:rsidR="00246EE3" w:rsidRPr="00103F68">
        <w:rPr>
          <w:b w:val="0"/>
          <w:sz w:val="16"/>
          <w:szCs w:val="16"/>
        </w:rPr>
        <w:t>(</w:t>
      </w:r>
      <w:r w:rsidR="007D07E9" w:rsidRPr="00103F68">
        <w:rPr>
          <w:b w:val="0"/>
          <w:sz w:val="16"/>
          <w:szCs w:val="16"/>
        </w:rPr>
        <w:t>1</w:t>
      </w:r>
      <w:r w:rsidR="00246EE3" w:rsidRPr="00103F68">
        <w:rPr>
          <w:b w:val="0"/>
          <w:sz w:val="16"/>
          <w:szCs w:val="16"/>
        </w:rPr>
        <w:t>)</w:t>
      </w:r>
      <w:r w:rsidR="007D07E9" w:rsidRPr="00103F68">
        <w:rPr>
          <w:b w:val="0"/>
          <w:sz w:val="16"/>
          <w:szCs w:val="16"/>
        </w:rPr>
        <w:t xml:space="preserve"> of </w:t>
      </w:r>
      <w:r w:rsidR="000B05EA" w:rsidRPr="00103F68">
        <w:rPr>
          <w:b w:val="0"/>
          <w:sz w:val="16"/>
          <w:szCs w:val="16"/>
        </w:rPr>
        <w:t>the applicable</w:t>
      </w:r>
      <w:r w:rsidR="007D07E9" w:rsidRPr="00103F68">
        <w:rPr>
          <w:b w:val="0"/>
          <w:sz w:val="16"/>
          <w:szCs w:val="16"/>
        </w:rPr>
        <w:t xml:space="preserve"> Contract</w:t>
      </w:r>
      <w:r w:rsidR="000D7CA6" w:rsidRPr="00103F68">
        <w:rPr>
          <w:b w:val="0"/>
          <w:sz w:val="16"/>
          <w:szCs w:val="16"/>
        </w:rPr>
        <w:t xml:space="preserve">. </w:t>
      </w:r>
      <w:r w:rsidR="000B05EA" w:rsidRPr="00103F68">
        <w:rPr>
          <w:b w:val="0"/>
          <w:sz w:val="16"/>
          <w:szCs w:val="16"/>
        </w:rPr>
        <w:t xml:space="preserve"> The Buyer or Buyers authorized inspectors</w:t>
      </w:r>
      <w:r w:rsidR="000D7CA6" w:rsidRPr="00103F68">
        <w:rPr>
          <w:b w:val="0"/>
          <w:sz w:val="16"/>
          <w:szCs w:val="16"/>
        </w:rPr>
        <w:t xml:space="preserve"> will have access to re-inspect or ev</w:t>
      </w:r>
      <w:r w:rsidR="000B05EA" w:rsidRPr="00103F68">
        <w:rPr>
          <w:b w:val="0"/>
          <w:sz w:val="16"/>
          <w:szCs w:val="16"/>
        </w:rPr>
        <w:t>aluate the completed repairs after said repairs are completed, but in any event final inspection and “walk through” shall be completed within four (4) calendar days prior to closing, as set forth in Paragraph 11 of the Contract.</w:t>
      </w:r>
    </w:p>
    <w:p w:rsidR="000B05EA" w:rsidRPr="00103F68" w:rsidRDefault="000B05EA" w:rsidP="000B05EA">
      <w:pPr>
        <w:pStyle w:val="BodyText2"/>
        <w:ind w:left="720"/>
        <w:rPr>
          <w:b w:val="0"/>
          <w:sz w:val="16"/>
          <w:szCs w:val="16"/>
        </w:rPr>
      </w:pPr>
    </w:p>
    <w:p w:rsidR="007D07E9" w:rsidRPr="00103F68" w:rsidRDefault="00103F68" w:rsidP="00964C36">
      <w:pPr>
        <w:tabs>
          <w:tab w:val="left" w:pos="900"/>
        </w:tabs>
        <w:spacing w:after="0" w:line="360" w:lineRule="auto"/>
        <w:ind w:left="540" w:firstLine="180"/>
        <w:rPr>
          <w:rFonts w:ascii="Arial" w:hAnsi="Arial" w:cs="Arial"/>
          <w:sz w:val="16"/>
          <w:szCs w:val="16"/>
        </w:rPr>
      </w:pPr>
      <w:r>
        <w:rPr>
          <w:rFonts w:ascii="Arial" w:hAnsi="Arial" w:cs="Arial"/>
          <w:noProof/>
          <w:sz w:val="16"/>
          <w:szCs w:val="16"/>
        </w:rPr>
        <mc:AlternateContent>
          <mc:Choice Requires="wpc">
            <w:drawing>
              <wp:inline distT="0" distB="0" distL="0" distR="0">
                <wp:extent cx="80010" cy="80645"/>
                <wp:effectExtent l="19050" t="13970" r="5715" b="1016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5EE995CB" id="Canvas 14" o:spid="_x0000_s1026" editas="canvas" style="width:6.3pt;height:6.35pt;mso-position-horizontal-relative:char;mso-position-vertical-relative:line" coordsize="80010,8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">
                <v:shape id="_x0000_s1027" type="#_x0000_t75" style="position:absolute;width:80010;height:80645;visibility:visible;mso-wrap-style:square" stroked="t" strokecolor="black [3213]" strokeweight=".5pt">
                  <v:fill o:detectmouseclick="t"/>
                  <v:path o:connecttype="none"/>
                </v:shape>
                <w10:anchorlock/>
              </v:group>
            </w:pict>
          </mc:Fallback>
        </mc:AlternateContent>
      </w:r>
      <w:r w:rsidR="007D07E9" w:rsidRPr="00103F68">
        <w:rPr>
          <w:rFonts w:ascii="Arial" w:hAnsi="Arial" w:cs="Arial"/>
          <w:sz w:val="16"/>
          <w:szCs w:val="16"/>
        </w:rPr>
        <w:t xml:space="preserve">  </w:t>
      </w:r>
      <w:r w:rsidR="00964C36" w:rsidRPr="00103F68">
        <w:rPr>
          <w:rFonts w:ascii="Arial" w:hAnsi="Arial" w:cs="Arial"/>
          <w:sz w:val="16"/>
          <w:szCs w:val="16"/>
        </w:rPr>
        <w:t xml:space="preserve"> Seller(s) agree to correct ONL</w:t>
      </w:r>
      <w:r w:rsidR="00174083">
        <w:rPr>
          <w:rFonts w:ascii="Arial" w:hAnsi="Arial" w:cs="Arial"/>
          <w:sz w:val="16"/>
          <w:szCs w:val="16"/>
        </w:rPr>
        <w:t>Y those defects set forth below</w:t>
      </w:r>
      <w:r w:rsidR="007D07E9" w:rsidRPr="00103F68">
        <w:rPr>
          <w:rFonts w:ascii="Arial" w:hAnsi="Arial" w:cs="Arial"/>
          <w:b/>
          <w:sz w:val="16"/>
          <w:szCs w:val="16"/>
        </w:rPr>
        <w:t>.</w:t>
      </w:r>
      <w:r w:rsidR="007D07E9" w:rsidRPr="00103F68">
        <w:rPr>
          <w:rFonts w:ascii="Arial" w:hAnsi="Arial" w:cs="Arial"/>
          <w:sz w:val="16"/>
          <w:szCs w:val="16"/>
        </w:rPr>
        <w:t>______________________________________________</w:t>
      </w:r>
      <w:r w:rsidR="00174083">
        <w:rPr>
          <w:rFonts w:ascii="Arial" w:hAnsi="Arial" w:cs="Arial"/>
          <w:sz w:val="16"/>
          <w:szCs w:val="16"/>
        </w:rPr>
        <w:t>_____________</w:t>
      </w:r>
      <w:r w:rsidR="007D07E9" w:rsidRPr="00103F68">
        <w:rPr>
          <w:rFonts w:ascii="Arial" w:hAnsi="Arial" w:cs="Arial"/>
          <w:sz w:val="16"/>
          <w:szCs w:val="16"/>
        </w:rPr>
        <w:t>_</w:t>
      </w:r>
      <w:r w:rsidR="007C1B0B" w:rsidRPr="00103F68">
        <w:rPr>
          <w:rFonts w:ascii="Arial" w:hAnsi="Arial" w:cs="Arial"/>
          <w:sz w:val="16"/>
          <w:szCs w:val="16"/>
        </w:rPr>
        <w:t>_</w:t>
      </w:r>
    </w:p>
    <w:p w:rsidR="007D07E9" w:rsidRPr="00103F68" w:rsidRDefault="007D07E9" w:rsidP="007D07E9">
      <w:pPr>
        <w:tabs>
          <w:tab w:val="left" w:pos="900"/>
        </w:tabs>
        <w:spacing w:after="0" w:line="360" w:lineRule="auto"/>
        <w:ind w:left="540" w:firstLine="360"/>
        <w:rPr>
          <w:rFonts w:ascii="Arial" w:hAnsi="Arial" w:cs="Arial"/>
          <w:sz w:val="16"/>
          <w:szCs w:val="16"/>
        </w:rPr>
      </w:pPr>
      <w:r w:rsidRPr="00103F68">
        <w:rPr>
          <w:rFonts w:ascii="Arial" w:hAnsi="Arial" w:cs="Arial"/>
          <w:sz w:val="16"/>
          <w:szCs w:val="16"/>
        </w:rPr>
        <w:softHyphen/>
      </w:r>
      <w:r w:rsidRPr="00103F68">
        <w:rPr>
          <w:rFonts w:ascii="Arial" w:hAnsi="Arial" w:cs="Arial"/>
          <w:sz w:val="16"/>
          <w:szCs w:val="16"/>
        </w:rPr>
        <w:tab/>
        <w:t>_________________________________________________________________________________________________________</w:t>
      </w:r>
    </w:p>
    <w:p w:rsidR="007D07E9" w:rsidRPr="00103F68" w:rsidRDefault="007D07E9" w:rsidP="007D07E9">
      <w:pPr>
        <w:tabs>
          <w:tab w:val="left" w:pos="900"/>
        </w:tabs>
        <w:spacing w:after="0" w:line="360" w:lineRule="auto"/>
        <w:ind w:left="540" w:firstLine="360"/>
        <w:rPr>
          <w:rFonts w:ascii="Arial" w:hAnsi="Arial" w:cs="Arial"/>
          <w:sz w:val="16"/>
          <w:szCs w:val="16"/>
        </w:rPr>
      </w:pPr>
      <w:r w:rsidRPr="00103F68">
        <w:rPr>
          <w:rFonts w:ascii="Arial" w:hAnsi="Arial" w:cs="Arial"/>
          <w:sz w:val="16"/>
          <w:szCs w:val="16"/>
        </w:rPr>
        <w:tab/>
        <w:t>_________________________________________________________________________________________________________</w:t>
      </w:r>
    </w:p>
    <w:p w:rsidR="007D07E9" w:rsidRPr="00AA4FFD" w:rsidRDefault="007D07E9" w:rsidP="00AA4FFD">
      <w:pPr>
        <w:tabs>
          <w:tab w:val="left" w:pos="900"/>
        </w:tabs>
        <w:spacing w:after="0" w:line="360" w:lineRule="auto"/>
        <w:ind w:left="540" w:firstLine="360"/>
        <w:rPr>
          <w:rFonts w:ascii="Arial" w:hAnsi="Arial" w:cs="Arial"/>
          <w:sz w:val="16"/>
          <w:szCs w:val="16"/>
        </w:rPr>
      </w:pPr>
      <w:r w:rsidRPr="00103F68">
        <w:rPr>
          <w:rFonts w:ascii="Arial" w:hAnsi="Arial" w:cs="Arial"/>
          <w:sz w:val="16"/>
          <w:szCs w:val="16"/>
        </w:rPr>
        <w:tab/>
        <w:t>_________________________________________________________________________________________________________</w:t>
      </w:r>
      <w:r w:rsidRPr="00103F68">
        <w:rPr>
          <w:rFonts w:ascii="Arial" w:hAnsi="Arial" w:cs="Arial"/>
          <w:sz w:val="16"/>
          <w:szCs w:val="16"/>
        </w:rPr>
        <w:tab/>
      </w:r>
    </w:p>
    <w:p w:rsidR="002D388E" w:rsidRPr="00103F68" w:rsidRDefault="00735A9D" w:rsidP="002D388E">
      <w:pPr>
        <w:pStyle w:val="BodyText2"/>
        <w:rPr>
          <w:b w:val="0"/>
          <w:sz w:val="16"/>
          <w:szCs w:val="16"/>
        </w:rPr>
      </w:pPr>
      <w:r w:rsidRPr="00103F68">
        <w:rPr>
          <w:b w:val="0"/>
          <w:bCs w:val="0"/>
          <w:sz w:val="16"/>
          <w:szCs w:val="16"/>
        </w:rPr>
        <w:tab/>
      </w:r>
      <w:r w:rsidR="00103F68">
        <w:rPr>
          <w:noProof/>
          <w:sz w:val="16"/>
          <w:szCs w:val="16"/>
        </w:rPr>
        <mc:AlternateContent>
          <mc:Choice Requires="wpc">
            <w:drawing>
              <wp:inline distT="0" distB="0" distL="0" distR="0">
                <wp:extent cx="80010" cy="80645"/>
                <wp:effectExtent l="19050" t="18415" r="5715" b="5715"/>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36FD4563" id="Canvas 16" o:spid="_x0000_s1026" editas="canvas" style="width:6.3pt;height:6.35pt;mso-position-horizontal-relative:char;mso-position-vertical-relative:line" coordsize="80010,8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">
                <v:shape id="_x0000_s1027" type="#_x0000_t75" style="position:absolute;width:80010;height:80645;visibility:visible;mso-wrap-style:square" stroked="t" strokecolor="black [3213]" strokeweight=".5pt">
                  <v:fill o:detectmouseclick="t"/>
                  <v:path o:connecttype="none"/>
                </v:shape>
                <w10:anchorlock/>
              </v:group>
            </w:pict>
          </mc:Fallback>
        </mc:AlternateContent>
      </w:r>
      <w:r w:rsidR="00B646AF" w:rsidRPr="00103F68">
        <w:rPr>
          <w:sz w:val="16"/>
          <w:szCs w:val="16"/>
        </w:rPr>
        <w:t xml:space="preserve"> </w:t>
      </w:r>
      <w:r w:rsidRPr="00103F68">
        <w:rPr>
          <w:sz w:val="16"/>
          <w:szCs w:val="16"/>
        </w:rPr>
        <w:t xml:space="preserve"> </w:t>
      </w:r>
      <w:r w:rsidRPr="00103F68">
        <w:rPr>
          <w:b w:val="0"/>
          <w:sz w:val="16"/>
          <w:szCs w:val="16"/>
        </w:rPr>
        <w:t>Seller(s) agree to allow the buyer a credit of $__________________ at closing in lieu of making repairs.</w:t>
      </w:r>
    </w:p>
    <w:p w:rsidR="00735A9D" w:rsidRPr="00103F68" w:rsidRDefault="00735A9D" w:rsidP="002D388E">
      <w:pPr>
        <w:pStyle w:val="BodyText2"/>
        <w:rPr>
          <w:b w:val="0"/>
          <w:sz w:val="12"/>
          <w:szCs w:val="16"/>
        </w:rPr>
      </w:pPr>
    </w:p>
    <w:p w:rsidR="002D388E" w:rsidRDefault="00735A9D" w:rsidP="00735A9D">
      <w:pPr>
        <w:pStyle w:val="BodyText2"/>
        <w:rPr>
          <w:b w:val="0"/>
          <w:sz w:val="16"/>
          <w:szCs w:val="16"/>
        </w:rPr>
      </w:pPr>
      <w:r w:rsidRPr="00103F68">
        <w:rPr>
          <w:b w:val="0"/>
          <w:sz w:val="16"/>
          <w:szCs w:val="16"/>
        </w:rPr>
        <w:tab/>
      </w:r>
      <w:r w:rsidR="00103F68">
        <w:rPr>
          <w:noProof/>
          <w:sz w:val="16"/>
          <w:szCs w:val="16"/>
        </w:rPr>
        <mc:AlternateContent>
          <mc:Choice Requires="wpc">
            <w:drawing>
              <wp:inline distT="0" distB="0" distL="0" distR="0">
                <wp:extent cx="80010" cy="80645"/>
                <wp:effectExtent l="19050" t="17145" r="5715" b="6985"/>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6E707717" id="Canvas 18" o:spid="_x0000_s1026" editas="canvas" style="width:6.3pt;height:6.35pt;mso-position-horizontal-relative:char;mso-position-vertical-relative:line" coordsize="80010,8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">
                <v:shape id="_x0000_s1027" type="#_x0000_t75" style="position:absolute;width:80010;height:80645;visibility:visible;mso-wrap-style:square" stroked="t" strokecolor="black [3213]" strokeweight=".5pt">
                  <v:fill o:detectmouseclick="t"/>
                  <v:path o:connecttype="none"/>
                </v:shape>
                <w10:anchorlock/>
              </v:group>
            </w:pict>
          </mc:Fallback>
        </mc:AlternateContent>
      </w:r>
      <w:r w:rsidR="00254EA4" w:rsidRPr="00103F68">
        <w:rPr>
          <w:sz w:val="16"/>
          <w:szCs w:val="16"/>
        </w:rPr>
        <w:t xml:space="preserve">  </w:t>
      </w:r>
      <w:r w:rsidRPr="00103F68">
        <w:rPr>
          <w:b w:val="0"/>
          <w:sz w:val="16"/>
          <w:szCs w:val="16"/>
        </w:rPr>
        <w:t>Seller(s) will not correct any defects or make allowances or credits.</w:t>
      </w:r>
      <w:r w:rsidR="00246EE3" w:rsidRPr="00103F68">
        <w:rPr>
          <w:b w:val="0"/>
          <w:sz w:val="16"/>
          <w:szCs w:val="16"/>
        </w:rPr>
        <w:t xml:space="preserve"> Buyer is entitled to a full return of earnest money</w:t>
      </w:r>
    </w:p>
    <w:p w:rsidR="008870A1" w:rsidRDefault="008870A1" w:rsidP="00735A9D">
      <w:pPr>
        <w:pStyle w:val="BodyText2"/>
        <w:rPr>
          <w:b w:val="0"/>
          <w:sz w:val="16"/>
          <w:szCs w:val="16"/>
        </w:rPr>
      </w:pPr>
    </w:p>
    <w:p w:rsidR="008870A1" w:rsidRPr="00103F68" w:rsidRDefault="008870A1" w:rsidP="008870A1">
      <w:pPr>
        <w:pStyle w:val="BodyText2"/>
        <w:rPr>
          <w:bCs w:val="0"/>
          <w:i/>
          <w:iCs/>
          <w:sz w:val="16"/>
          <w:szCs w:val="16"/>
        </w:rPr>
      </w:pPr>
      <w:r>
        <w:rPr>
          <w:b w:val="0"/>
          <w:sz w:val="16"/>
          <w:szCs w:val="16"/>
        </w:rPr>
        <w:tab/>
      </w:r>
      <w:r>
        <w:rPr>
          <w:b w:val="0"/>
          <w:sz w:val="16"/>
          <w:szCs w:val="16"/>
        </w:rPr>
        <w:tab/>
      </w:r>
      <w:r>
        <w:rPr>
          <w:b w:val="0"/>
          <w:sz w:val="16"/>
          <w:szCs w:val="16"/>
        </w:rPr>
        <w:tab/>
      </w:r>
      <w:r w:rsidRPr="004C08B7">
        <w:rPr>
          <w:bCs w:val="0"/>
          <w:i/>
          <w:iCs/>
          <w:sz w:val="16"/>
          <w:szCs w:val="16"/>
        </w:rPr>
        <w:t>Response due to Seller within __________calendar days of receipt of Seller’s Response</w:t>
      </w:r>
    </w:p>
    <w:p w:rsidR="002D388E" w:rsidRPr="00103F68" w:rsidRDefault="002D388E" w:rsidP="002D388E">
      <w:pPr>
        <w:pStyle w:val="BodyText2"/>
        <w:rPr>
          <w:b w:val="0"/>
          <w:bCs w:val="0"/>
          <w:sz w:val="16"/>
          <w:szCs w:val="16"/>
        </w:rPr>
      </w:pPr>
    </w:p>
    <w:p w:rsidR="00F87B1B" w:rsidRDefault="00F87B1B" w:rsidP="002D388E">
      <w:pPr>
        <w:pStyle w:val="BodyText2"/>
        <w:rPr>
          <w:b w:val="0"/>
          <w:bCs w:val="0"/>
          <w:sz w:val="16"/>
          <w:szCs w:val="16"/>
        </w:rPr>
      </w:pPr>
    </w:p>
    <w:p w:rsidR="00C61FDF" w:rsidRPr="00103F68" w:rsidRDefault="000237E9" w:rsidP="002D388E">
      <w:pPr>
        <w:pStyle w:val="BodyText2"/>
        <w:rPr>
          <w:b w:val="0"/>
          <w:bCs w:val="0"/>
          <w:sz w:val="16"/>
          <w:szCs w:val="16"/>
        </w:rPr>
      </w:pPr>
      <w:r>
        <w:rPr>
          <w:b w:val="0"/>
          <w:bCs w:val="0"/>
          <w:sz w:val="16"/>
          <w:szCs w:val="16"/>
        </w:rPr>
        <w:t xml:space="preserve">       </w:t>
      </w:r>
      <w:r w:rsidR="002D388E" w:rsidRPr="00103F68">
        <w:rPr>
          <w:b w:val="0"/>
          <w:bCs w:val="0"/>
          <w:sz w:val="16"/>
          <w:szCs w:val="16"/>
        </w:rPr>
        <w:t>_______________________________________ _________________</w:t>
      </w:r>
      <w:r w:rsidR="002D388E" w:rsidRPr="00103F68">
        <w:rPr>
          <w:b w:val="0"/>
          <w:bCs w:val="0"/>
          <w:sz w:val="16"/>
          <w:szCs w:val="16"/>
        </w:rPr>
        <w:tab/>
      </w:r>
      <w:r w:rsidR="002D388E" w:rsidRPr="00103F68">
        <w:rPr>
          <w:b w:val="0"/>
          <w:bCs w:val="0"/>
          <w:sz w:val="16"/>
          <w:szCs w:val="16"/>
        </w:rPr>
        <w:tab/>
        <w:t>____________________________________  _________________</w:t>
      </w:r>
    </w:p>
    <w:p w:rsidR="002D388E" w:rsidRPr="00103F68" w:rsidRDefault="002D388E" w:rsidP="002D388E">
      <w:pPr>
        <w:pStyle w:val="BodyText2"/>
        <w:ind w:left="720" w:firstLine="720"/>
        <w:rPr>
          <w:b w:val="0"/>
          <w:bCs w:val="0"/>
          <w:i/>
          <w:iCs/>
          <w:sz w:val="16"/>
          <w:szCs w:val="16"/>
        </w:rPr>
      </w:pPr>
      <w:r w:rsidRPr="00103F68">
        <w:rPr>
          <w:b w:val="0"/>
          <w:bCs w:val="0"/>
          <w:i/>
          <w:iCs/>
          <w:sz w:val="16"/>
          <w:szCs w:val="16"/>
        </w:rPr>
        <w:t>Seller</w:t>
      </w:r>
      <w:r w:rsidRPr="00103F68">
        <w:rPr>
          <w:b w:val="0"/>
          <w:bCs w:val="0"/>
          <w:i/>
          <w:iCs/>
          <w:sz w:val="16"/>
          <w:szCs w:val="16"/>
        </w:rPr>
        <w:tab/>
      </w:r>
      <w:r w:rsidRPr="00103F68">
        <w:rPr>
          <w:b w:val="0"/>
          <w:bCs w:val="0"/>
          <w:i/>
          <w:iCs/>
          <w:sz w:val="16"/>
          <w:szCs w:val="16"/>
        </w:rPr>
        <w:tab/>
      </w:r>
      <w:r w:rsidRPr="00103F68">
        <w:rPr>
          <w:b w:val="0"/>
          <w:bCs w:val="0"/>
          <w:i/>
          <w:iCs/>
          <w:sz w:val="16"/>
          <w:szCs w:val="16"/>
        </w:rPr>
        <w:tab/>
      </w:r>
      <w:r w:rsidR="00174083">
        <w:rPr>
          <w:b w:val="0"/>
          <w:bCs w:val="0"/>
          <w:i/>
          <w:iCs/>
          <w:sz w:val="16"/>
          <w:szCs w:val="16"/>
        </w:rPr>
        <w:t xml:space="preserve">     </w:t>
      </w:r>
      <w:r w:rsidRPr="00103F68">
        <w:rPr>
          <w:b w:val="0"/>
          <w:bCs w:val="0"/>
          <w:i/>
          <w:iCs/>
          <w:sz w:val="16"/>
          <w:szCs w:val="16"/>
        </w:rPr>
        <w:t>Date/Time</w:t>
      </w:r>
      <w:r w:rsidRPr="00103F68">
        <w:rPr>
          <w:b w:val="0"/>
          <w:bCs w:val="0"/>
          <w:i/>
          <w:iCs/>
          <w:sz w:val="16"/>
          <w:szCs w:val="16"/>
        </w:rPr>
        <w:tab/>
      </w:r>
      <w:r w:rsidRPr="00103F68">
        <w:rPr>
          <w:b w:val="0"/>
          <w:bCs w:val="0"/>
          <w:i/>
          <w:iCs/>
          <w:sz w:val="16"/>
          <w:szCs w:val="16"/>
        </w:rPr>
        <w:tab/>
      </w:r>
      <w:r w:rsidRPr="00103F68">
        <w:rPr>
          <w:b w:val="0"/>
          <w:bCs w:val="0"/>
          <w:i/>
          <w:iCs/>
          <w:sz w:val="16"/>
          <w:szCs w:val="16"/>
        </w:rPr>
        <w:tab/>
      </w:r>
      <w:r w:rsidRPr="00103F68">
        <w:rPr>
          <w:b w:val="0"/>
          <w:bCs w:val="0"/>
          <w:i/>
          <w:iCs/>
          <w:sz w:val="16"/>
          <w:szCs w:val="16"/>
        </w:rPr>
        <w:tab/>
        <w:t>Seller</w:t>
      </w:r>
      <w:r w:rsidRPr="00103F68">
        <w:rPr>
          <w:b w:val="0"/>
          <w:bCs w:val="0"/>
          <w:i/>
          <w:iCs/>
          <w:sz w:val="16"/>
          <w:szCs w:val="16"/>
        </w:rPr>
        <w:tab/>
      </w:r>
      <w:r w:rsidRPr="00103F68">
        <w:rPr>
          <w:b w:val="0"/>
          <w:bCs w:val="0"/>
          <w:i/>
          <w:iCs/>
          <w:sz w:val="16"/>
          <w:szCs w:val="16"/>
        </w:rPr>
        <w:tab/>
      </w:r>
      <w:r w:rsidRPr="00103F68">
        <w:rPr>
          <w:b w:val="0"/>
          <w:bCs w:val="0"/>
          <w:i/>
          <w:iCs/>
          <w:sz w:val="16"/>
          <w:szCs w:val="16"/>
        </w:rPr>
        <w:tab/>
      </w:r>
      <w:r w:rsidR="00174083">
        <w:rPr>
          <w:b w:val="0"/>
          <w:bCs w:val="0"/>
          <w:i/>
          <w:iCs/>
          <w:sz w:val="16"/>
          <w:szCs w:val="16"/>
        </w:rPr>
        <w:t xml:space="preserve"> </w:t>
      </w:r>
      <w:r w:rsidR="000237E9">
        <w:rPr>
          <w:b w:val="0"/>
          <w:bCs w:val="0"/>
          <w:i/>
          <w:iCs/>
          <w:sz w:val="16"/>
          <w:szCs w:val="16"/>
        </w:rPr>
        <w:t xml:space="preserve">         </w:t>
      </w:r>
      <w:r w:rsidRPr="00103F68">
        <w:rPr>
          <w:b w:val="0"/>
          <w:bCs w:val="0"/>
          <w:i/>
          <w:iCs/>
          <w:sz w:val="16"/>
          <w:szCs w:val="16"/>
        </w:rPr>
        <w:t>Date/Time</w:t>
      </w:r>
    </w:p>
    <w:p w:rsidR="00C344A3" w:rsidRPr="00103F68" w:rsidRDefault="00C344A3" w:rsidP="00C61FDF">
      <w:pPr>
        <w:pStyle w:val="BodyText2"/>
        <w:rPr>
          <w:b w:val="0"/>
          <w:bCs w:val="0"/>
          <w:i/>
          <w:iCs/>
          <w:sz w:val="10"/>
          <w:szCs w:val="16"/>
        </w:rPr>
      </w:pPr>
    </w:p>
    <w:p w:rsidR="00C344A3" w:rsidRPr="00103F68" w:rsidRDefault="00C344A3" w:rsidP="00C61FDF">
      <w:pPr>
        <w:pStyle w:val="BodyText2"/>
        <w:rPr>
          <w:b w:val="0"/>
          <w:bCs w:val="0"/>
          <w:i/>
          <w:iCs/>
          <w:sz w:val="10"/>
          <w:szCs w:val="16"/>
        </w:rPr>
      </w:pPr>
    </w:p>
    <w:p w:rsidR="007740CF" w:rsidRPr="00103F68" w:rsidRDefault="00254EA4" w:rsidP="00C344A3">
      <w:pPr>
        <w:pStyle w:val="BodyText2"/>
        <w:rPr>
          <w:bCs w:val="0"/>
          <w:i/>
          <w:iCs/>
          <w:sz w:val="16"/>
          <w:szCs w:val="16"/>
        </w:rPr>
      </w:pPr>
      <w:r w:rsidRPr="00103F68">
        <w:rPr>
          <w:bCs w:val="0"/>
          <w:i/>
          <w:iCs/>
          <w:sz w:val="16"/>
          <w:szCs w:val="16"/>
        </w:rPr>
        <w:t>BUYER(s)</w:t>
      </w:r>
      <w:r w:rsidR="005F15E2" w:rsidRPr="00103F68">
        <w:rPr>
          <w:bCs w:val="0"/>
          <w:i/>
          <w:iCs/>
          <w:sz w:val="16"/>
          <w:szCs w:val="16"/>
        </w:rPr>
        <w:t xml:space="preserve"> RESPONSE</w:t>
      </w:r>
      <w:r w:rsidR="00CD5AB6">
        <w:rPr>
          <w:bCs w:val="0"/>
          <w:i/>
          <w:iCs/>
          <w:sz w:val="16"/>
          <w:szCs w:val="16"/>
        </w:rPr>
        <w:t xml:space="preserve">       </w:t>
      </w:r>
    </w:p>
    <w:p w:rsidR="00D10676" w:rsidRDefault="00D10676" w:rsidP="00480F9F">
      <w:pPr>
        <w:tabs>
          <w:tab w:val="left" w:pos="900"/>
        </w:tabs>
        <w:spacing w:after="0" w:line="360" w:lineRule="auto"/>
        <w:ind w:left="900"/>
        <w:rPr>
          <w:rFonts w:ascii="Arial" w:hAnsi="Arial" w:cs="Arial"/>
          <w:noProof/>
          <w:sz w:val="16"/>
          <w:szCs w:val="16"/>
        </w:rPr>
      </w:pPr>
      <w:r>
        <w:rPr>
          <w:rFonts w:ascii="Arial" w:hAnsi="Arial" w:cs="Arial"/>
          <w:noProof/>
          <w:sz w:val="16"/>
          <w:szCs w:val="16"/>
        </w:rPr>
        <mc:AlternateContent>
          <mc:Choice Requires="wpc">
            <w:drawing>
              <wp:inline distT="0" distB="0" distL="0" distR="0" wp14:anchorId="7DB2F5B2" wp14:editId="5588AEEA">
                <wp:extent cx="80010" cy="80645"/>
                <wp:effectExtent l="19050" t="20955" r="5715" b="127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1DD6B920" id="Canvas 1" o:spid="_x0000_s1026" editas="canvas" style="width:6.3pt;height:6.35pt;mso-position-horizontal-relative:char;mso-position-vertical-relative:line" coordsize="80010,8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">
                <v:shape id="_x0000_s1027" type="#_x0000_t75" style="position:absolute;width:80010;height:80645;visibility:visible;mso-wrap-style:square" stroked="t" strokecolor="black [3213]" strokeweight=".5pt">
                  <v:fill o:detectmouseclick="t"/>
                  <v:path o:connecttype="none"/>
                </v:shape>
                <w10:anchorlock/>
              </v:group>
            </w:pict>
          </mc:Fallback>
        </mc:AlternateContent>
      </w:r>
      <w:r w:rsidRPr="00103F68">
        <w:rPr>
          <w:rFonts w:ascii="Arial" w:hAnsi="Arial" w:cs="Arial"/>
          <w:sz w:val="16"/>
          <w:szCs w:val="16"/>
        </w:rPr>
        <w:t xml:space="preserve">  </w:t>
      </w:r>
      <w:r w:rsidRPr="00103F68">
        <w:rPr>
          <w:rFonts w:ascii="Arial" w:hAnsi="Arial" w:cs="Arial"/>
          <w:b/>
          <w:sz w:val="16"/>
          <w:szCs w:val="16"/>
        </w:rPr>
        <w:t xml:space="preserve"> </w:t>
      </w:r>
      <w:r w:rsidRPr="00103F68">
        <w:rPr>
          <w:rFonts w:ascii="Arial" w:hAnsi="Arial" w:cs="Arial"/>
          <w:sz w:val="16"/>
          <w:szCs w:val="16"/>
        </w:rPr>
        <w:t>Accepts the SELLER(s) proposal above</w:t>
      </w:r>
      <w:r>
        <w:rPr>
          <w:rFonts w:ascii="Arial" w:hAnsi="Arial" w:cs="Arial"/>
          <w:sz w:val="16"/>
          <w:szCs w:val="16"/>
        </w:rPr>
        <w:t xml:space="preserve"> but reserves the right to re</w:t>
      </w:r>
      <w:r w:rsidR="002622AC">
        <w:rPr>
          <w:rFonts w:ascii="Arial" w:hAnsi="Arial" w:cs="Arial"/>
          <w:sz w:val="16"/>
          <w:szCs w:val="16"/>
        </w:rPr>
        <w:t>-</w:t>
      </w:r>
      <w:r>
        <w:rPr>
          <w:rFonts w:ascii="Arial" w:hAnsi="Arial" w:cs="Arial"/>
          <w:sz w:val="16"/>
          <w:szCs w:val="16"/>
        </w:rPr>
        <w:t xml:space="preserve">inspect </w:t>
      </w:r>
      <w:r w:rsidR="002622AC">
        <w:rPr>
          <w:rFonts w:ascii="Arial" w:hAnsi="Arial" w:cs="Arial"/>
          <w:sz w:val="16"/>
          <w:szCs w:val="16"/>
        </w:rPr>
        <w:t>the repairs for satisfactory completion.</w:t>
      </w:r>
      <w:r>
        <w:rPr>
          <w:rFonts w:ascii="Arial" w:hAnsi="Arial" w:cs="Arial"/>
          <w:sz w:val="16"/>
          <w:szCs w:val="16"/>
        </w:rPr>
        <w:t xml:space="preserve"> </w:t>
      </w:r>
    </w:p>
    <w:p w:rsidR="00480F9F" w:rsidRPr="000237E9" w:rsidRDefault="00103F68" w:rsidP="00480F9F">
      <w:pPr>
        <w:tabs>
          <w:tab w:val="left" w:pos="900"/>
        </w:tabs>
        <w:spacing w:after="0" w:line="360" w:lineRule="auto"/>
        <w:ind w:left="900"/>
        <w:rPr>
          <w:rFonts w:ascii="Arial" w:hAnsi="Arial" w:cs="Arial"/>
          <w:sz w:val="16"/>
          <w:szCs w:val="16"/>
        </w:rPr>
      </w:pPr>
      <w:r>
        <w:rPr>
          <w:rFonts w:ascii="Arial" w:hAnsi="Arial" w:cs="Arial"/>
          <w:noProof/>
          <w:sz w:val="16"/>
          <w:szCs w:val="16"/>
        </w:rPr>
        <mc:AlternateContent>
          <mc:Choice Requires="wpc">
            <w:drawing>
              <wp:inline distT="0" distB="0" distL="0" distR="0">
                <wp:extent cx="80010" cy="80645"/>
                <wp:effectExtent l="19050" t="20955" r="5715" b="1270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4AFEC520" id="Canvas 20" o:spid="_x0000_s1026" editas="canvas" style="width:6.3pt;height:6.35pt;mso-position-horizontal-relative:char;mso-position-vertical-relative:line" coordsize="80010,8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">
                <v:shape id="_x0000_s1027" type="#_x0000_t75" style="position:absolute;width:80010;height:80645;visibility:visible;mso-wrap-style:square" stroked="t" strokecolor="black [3213]" strokeweight=".5pt">
                  <v:fill o:detectmouseclick="t"/>
                  <v:path o:connecttype="none"/>
                </v:shape>
                <w10:anchorlock/>
              </v:group>
            </w:pict>
          </mc:Fallback>
        </mc:AlternateContent>
      </w:r>
      <w:r w:rsidR="00480F9F" w:rsidRPr="00103F68">
        <w:rPr>
          <w:rFonts w:ascii="Arial" w:hAnsi="Arial" w:cs="Arial"/>
          <w:sz w:val="16"/>
          <w:szCs w:val="16"/>
        </w:rPr>
        <w:t xml:space="preserve">  </w:t>
      </w:r>
      <w:r w:rsidR="00480F9F" w:rsidRPr="00103F68">
        <w:rPr>
          <w:rFonts w:ascii="Arial" w:hAnsi="Arial" w:cs="Arial"/>
          <w:b/>
          <w:sz w:val="16"/>
          <w:szCs w:val="16"/>
        </w:rPr>
        <w:t xml:space="preserve"> </w:t>
      </w:r>
      <w:r w:rsidR="00480F9F" w:rsidRPr="00103F68">
        <w:rPr>
          <w:rFonts w:ascii="Arial" w:hAnsi="Arial" w:cs="Arial"/>
          <w:sz w:val="16"/>
          <w:szCs w:val="16"/>
        </w:rPr>
        <w:t>Accepts the S</w:t>
      </w:r>
      <w:r w:rsidR="005E41E6" w:rsidRPr="00103F68">
        <w:rPr>
          <w:rFonts w:ascii="Arial" w:hAnsi="Arial" w:cs="Arial"/>
          <w:sz w:val="16"/>
          <w:szCs w:val="16"/>
        </w:rPr>
        <w:t>ELLER(s</w:t>
      </w:r>
      <w:r w:rsidR="00254EA4" w:rsidRPr="00103F68">
        <w:rPr>
          <w:rFonts w:ascii="Arial" w:hAnsi="Arial" w:cs="Arial"/>
          <w:sz w:val="16"/>
          <w:szCs w:val="16"/>
        </w:rPr>
        <w:t>) proposal</w:t>
      </w:r>
      <w:r w:rsidR="00480F9F" w:rsidRPr="00103F68">
        <w:rPr>
          <w:rFonts w:ascii="Arial" w:hAnsi="Arial" w:cs="Arial"/>
          <w:sz w:val="16"/>
          <w:szCs w:val="16"/>
        </w:rPr>
        <w:t xml:space="preserve"> above and hereby waives the inspections contingency as outline</w:t>
      </w:r>
      <w:r w:rsidR="00717D79">
        <w:rPr>
          <w:rFonts w:ascii="Arial" w:hAnsi="Arial" w:cs="Arial"/>
          <w:sz w:val="16"/>
          <w:szCs w:val="16"/>
        </w:rPr>
        <w:t>d in Paragraph 11</w:t>
      </w:r>
      <w:r w:rsidR="00D10676">
        <w:rPr>
          <w:rFonts w:ascii="Arial" w:hAnsi="Arial" w:cs="Arial"/>
          <w:sz w:val="16"/>
          <w:szCs w:val="16"/>
        </w:rPr>
        <w:t>(</w:t>
      </w:r>
      <w:r w:rsidR="00254EA4" w:rsidRPr="00103F68">
        <w:rPr>
          <w:rFonts w:ascii="Arial" w:hAnsi="Arial" w:cs="Arial"/>
          <w:sz w:val="16"/>
          <w:szCs w:val="16"/>
        </w:rPr>
        <w:t>A</w:t>
      </w:r>
      <w:r w:rsidR="00D10676">
        <w:rPr>
          <w:rFonts w:ascii="Arial" w:hAnsi="Arial" w:cs="Arial"/>
          <w:sz w:val="16"/>
          <w:szCs w:val="16"/>
        </w:rPr>
        <w:t>)</w:t>
      </w:r>
      <w:r w:rsidR="00254EA4" w:rsidRPr="00103F68">
        <w:rPr>
          <w:rFonts w:ascii="Arial" w:hAnsi="Arial" w:cs="Arial"/>
          <w:sz w:val="16"/>
          <w:szCs w:val="16"/>
        </w:rPr>
        <w:t xml:space="preserve"> of the</w:t>
      </w:r>
      <w:r w:rsidR="00480F9F" w:rsidRPr="00103F68">
        <w:rPr>
          <w:rFonts w:ascii="Arial" w:hAnsi="Arial" w:cs="Arial"/>
          <w:sz w:val="16"/>
          <w:szCs w:val="16"/>
        </w:rPr>
        <w:t xml:space="preserve"> Contract</w:t>
      </w:r>
      <w:r w:rsidR="00FC3438" w:rsidRPr="00103F68">
        <w:rPr>
          <w:rFonts w:ascii="Arial" w:hAnsi="Arial" w:cs="Arial"/>
          <w:sz w:val="16"/>
          <w:szCs w:val="16"/>
        </w:rPr>
        <w:t xml:space="preserve"> and moves to </w:t>
      </w:r>
      <w:r w:rsidR="000237E9" w:rsidRPr="004C08B7">
        <w:rPr>
          <w:rFonts w:ascii="Arial" w:hAnsi="Arial" w:cs="Arial"/>
          <w:sz w:val="16"/>
          <w:szCs w:val="16"/>
        </w:rPr>
        <w:t>Closing.</w:t>
      </w:r>
    </w:p>
    <w:p w:rsidR="00480F9F" w:rsidRPr="00103F68" w:rsidRDefault="00103F68" w:rsidP="00480F9F">
      <w:pPr>
        <w:tabs>
          <w:tab w:val="left" w:pos="900"/>
        </w:tabs>
        <w:spacing w:after="0" w:line="360" w:lineRule="auto"/>
        <w:ind w:left="900"/>
        <w:rPr>
          <w:rFonts w:ascii="Arial" w:hAnsi="Arial" w:cs="Arial"/>
          <w:sz w:val="16"/>
          <w:szCs w:val="16"/>
        </w:rPr>
      </w:pPr>
      <w:r>
        <w:rPr>
          <w:rFonts w:ascii="Arial" w:hAnsi="Arial" w:cs="Arial"/>
          <w:noProof/>
          <w:sz w:val="16"/>
          <w:szCs w:val="16"/>
        </w:rPr>
        <mc:AlternateContent>
          <mc:Choice Requires="wpc">
            <w:drawing>
              <wp:inline distT="0" distB="0" distL="0" distR="0">
                <wp:extent cx="80010" cy="80645"/>
                <wp:effectExtent l="19050" t="22860" r="5715" b="10795"/>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1709DBDD" id="Canvas 22" o:spid="_x0000_s1026" editas="canvas" style="width:6.3pt;height:6.35pt;mso-position-horizontal-relative:char;mso-position-vertical-relative:line" coordsize="80010,8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">
                <v:shape id="_x0000_s1027" type="#_x0000_t75" style="position:absolute;width:80010;height:80645;visibility:visible;mso-wrap-style:square" stroked="t" strokecolor="black [3213]" strokeweight=".5pt">
                  <v:fill o:detectmouseclick="t"/>
                  <v:path o:connecttype="none"/>
                </v:shape>
                <w10:anchorlock/>
              </v:group>
            </w:pict>
          </mc:Fallback>
        </mc:AlternateContent>
      </w:r>
      <w:r w:rsidR="00480F9F" w:rsidRPr="00103F68">
        <w:rPr>
          <w:rFonts w:ascii="Arial" w:hAnsi="Arial" w:cs="Arial"/>
          <w:sz w:val="16"/>
          <w:szCs w:val="16"/>
        </w:rPr>
        <w:t xml:space="preserve">   Accepts the S</w:t>
      </w:r>
      <w:r w:rsidR="00797EB2" w:rsidRPr="00103F68">
        <w:rPr>
          <w:rFonts w:ascii="Arial" w:hAnsi="Arial" w:cs="Arial"/>
          <w:sz w:val="16"/>
          <w:szCs w:val="16"/>
        </w:rPr>
        <w:t xml:space="preserve">ELLER(s) Proposal.  </w:t>
      </w:r>
      <w:r w:rsidR="00480F9F" w:rsidRPr="00103F68">
        <w:rPr>
          <w:rFonts w:ascii="Arial" w:hAnsi="Arial" w:cs="Arial"/>
          <w:sz w:val="16"/>
          <w:szCs w:val="16"/>
        </w:rPr>
        <w:t xml:space="preserve"> Buyer accepts property with a credit due at closing for the listed repairs and hereby waives the inspections contingency as outlined in Paragr</w:t>
      </w:r>
      <w:r w:rsidR="00717D79">
        <w:rPr>
          <w:rFonts w:ascii="Arial" w:hAnsi="Arial" w:cs="Arial"/>
          <w:sz w:val="16"/>
          <w:szCs w:val="16"/>
        </w:rPr>
        <w:t>aph 11</w:t>
      </w:r>
      <w:r w:rsidR="00D10676">
        <w:rPr>
          <w:rFonts w:ascii="Arial" w:hAnsi="Arial" w:cs="Arial"/>
          <w:sz w:val="16"/>
          <w:szCs w:val="16"/>
        </w:rPr>
        <w:t>(</w:t>
      </w:r>
      <w:r w:rsidR="00254EA4" w:rsidRPr="00103F68">
        <w:rPr>
          <w:rFonts w:ascii="Arial" w:hAnsi="Arial" w:cs="Arial"/>
          <w:sz w:val="16"/>
          <w:szCs w:val="16"/>
        </w:rPr>
        <w:t>A</w:t>
      </w:r>
      <w:r w:rsidR="00D10676">
        <w:rPr>
          <w:rFonts w:ascii="Arial" w:hAnsi="Arial" w:cs="Arial"/>
          <w:sz w:val="16"/>
          <w:szCs w:val="16"/>
        </w:rPr>
        <w:t>)</w:t>
      </w:r>
      <w:r w:rsidR="00254EA4" w:rsidRPr="00103F68">
        <w:rPr>
          <w:rFonts w:ascii="Arial" w:hAnsi="Arial" w:cs="Arial"/>
          <w:sz w:val="16"/>
          <w:szCs w:val="16"/>
        </w:rPr>
        <w:t xml:space="preserve"> of the</w:t>
      </w:r>
      <w:r w:rsidR="00480F9F" w:rsidRPr="00103F68">
        <w:rPr>
          <w:rFonts w:ascii="Arial" w:hAnsi="Arial" w:cs="Arial"/>
          <w:sz w:val="16"/>
          <w:szCs w:val="16"/>
        </w:rPr>
        <w:t xml:space="preserve"> Contract</w:t>
      </w:r>
      <w:r w:rsidR="00FC3438" w:rsidRPr="00103F68">
        <w:rPr>
          <w:rFonts w:ascii="Arial" w:hAnsi="Arial" w:cs="Arial"/>
          <w:sz w:val="16"/>
          <w:szCs w:val="16"/>
        </w:rPr>
        <w:t xml:space="preserve"> and moves to </w:t>
      </w:r>
      <w:r w:rsidR="00CA52C9" w:rsidRPr="004C08B7">
        <w:rPr>
          <w:rFonts w:ascii="Arial" w:hAnsi="Arial" w:cs="Arial"/>
          <w:sz w:val="16"/>
          <w:szCs w:val="16"/>
        </w:rPr>
        <w:t>Closing</w:t>
      </w:r>
      <w:r w:rsidR="00CA52C9">
        <w:rPr>
          <w:rFonts w:ascii="Arial" w:hAnsi="Arial" w:cs="Arial"/>
          <w:sz w:val="16"/>
          <w:szCs w:val="16"/>
        </w:rPr>
        <w:t>.</w:t>
      </w:r>
    </w:p>
    <w:p w:rsidR="00480F9F" w:rsidRPr="00103F68" w:rsidRDefault="00103F68" w:rsidP="00480F9F">
      <w:pPr>
        <w:tabs>
          <w:tab w:val="left" w:pos="900"/>
        </w:tabs>
        <w:spacing w:after="0" w:line="360" w:lineRule="auto"/>
        <w:ind w:left="900"/>
        <w:rPr>
          <w:rFonts w:ascii="Arial" w:hAnsi="Arial" w:cs="Arial"/>
          <w:sz w:val="16"/>
          <w:szCs w:val="16"/>
        </w:rPr>
      </w:pPr>
      <w:r>
        <w:rPr>
          <w:rFonts w:ascii="Arial" w:hAnsi="Arial" w:cs="Arial"/>
          <w:noProof/>
          <w:sz w:val="16"/>
          <w:szCs w:val="16"/>
        </w:rPr>
        <mc:AlternateContent>
          <mc:Choice Requires="wpc">
            <w:drawing>
              <wp:inline distT="0" distB="0" distL="0" distR="0">
                <wp:extent cx="80010" cy="80645"/>
                <wp:effectExtent l="19050" t="15240" r="5715" b="8890"/>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090E8988" id="Canvas 24" o:spid="_x0000_s1026" editas="canvas" style="width:6.3pt;height:6.35pt;mso-position-horizontal-relative:char;mso-position-vertical-relative:line" coordsize="80010,8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">
                <v:shape id="_x0000_s1027" type="#_x0000_t75" style="position:absolute;width:80010;height:80645;visibility:visible;mso-wrap-style:square" stroked="t" strokecolor="black [3213]" strokeweight=".5pt">
                  <v:fill o:detectmouseclick="t"/>
                  <v:path o:connecttype="none"/>
                </v:shape>
                <w10:anchorlock/>
              </v:group>
            </w:pict>
          </mc:Fallback>
        </mc:AlternateContent>
      </w:r>
      <w:r w:rsidR="00480F9F" w:rsidRPr="00103F68">
        <w:rPr>
          <w:rFonts w:ascii="Arial" w:hAnsi="Arial" w:cs="Arial"/>
          <w:sz w:val="16"/>
          <w:szCs w:val="16"/>
        </w:rPr>
        <w:t xml:space="preserve">   Accepts the SELLER(s) </w:t>
      </w:r>
      <w:r w:rsidR="00797EB2" w:rsidRPr="00103F68">
        <w:rPr>
          <w:rFonts w:ascii="Arial" w:hAnsi="Arial" w:cs="Arial"/>
          <w:sz w:val="16"/>
          <w:szCs w:val="16"/>
        </w:rPr>
        <w:t>Proposal.</w:t>
      </w:r>
      <w:r w:rsidR="005E41E6" w:rsidRPr="00103F68">
        <w:rPr>
          <w:rFonts w:ascii="Arial" w:hAnsi="Arial" w:cs="Arial"/>
          <w:sz w:val="16"/>
          <w:szCs w:val="16"/>
        </w:rPr>
        <w:t xml:space="preserve"> BUYER(s) accepts the property without correction of any defects and hereby waives the Inspection conting</w:t>
      </w:r>
      <w:r w:rsidR="00717D79">
        <w:rPr>
          <w:rFonts w:ascii="Arial" w:hAnsi="Arial" w:cs="Arial"/>
          <w:sz w:val="16"/>
          <w:szCs w:val="16"/>
        </w:rPr>
        <w:t>ency as outlined in Paragraph 11</w:t>
      </w:r>
      <w:r w:rsidR="00D10676">
        <w:rPr>
          <w:rFonts w:ascii="Arial" w:hAnsi="Arial" w:cs="Arial"/>
          <w:sz w:val="16"/>
          <w:szCs w:val="16"/>
        </w:rPr>
        <w:t>(</w:t>
      </w:r>
      <w:r w:rsidR="005E41E6" w:rsidRPr="00103F68">
        <w:rPr>
          <w:rFonts w:ascii="Arial" w:hAnsi="Arial" w:cs="Arial"/>
          <w:sz w:val="16"/>
          <w:szCs w:val="16"/>
        </w:rPr>
        <w:t>A</w:t>
      </w:r>
      <w:r w:rsidR="00D10676">
        <w:rPr>
          <w:rFonts w:ascii="Arial" w:hAnsi="Arial" w:cs="Arial"/>
          <w:sz w:val="16"/>
          <w:szCs w:val="16"/>
        </w:rPr>
        <w:t>)</w:t>
      </w:r>
      <w:r w:rsidR="005E41E6" w:rsidRPr="00103F68">
        <w:rPr>
          <w:rFonts w:ascii="Arial" w:hAnsi="Arial" w:cs="Arial"/>
          <w:sz w:val="16"/>
          <w:szCs w:val="16"/>
        </w:rPr>
        <w:t xml:space="preserve"> of</w:t>
      </w:r>
      <w:r w:rsidR="00254EA4" w:rsidRPr="00103F68">
        <w:rPr>
          <w:rFonts w:ascii="Arial" w:hAnsi="Arial" w:cs="Arial"/>
          <w:sz w:val="16"/>
          <w:szCs w:val="16"/>
        </w:rPr>
        <w:t xml:space="preserve"> the </w:t>
      </w:r>
      <w:r w:rsidR="00FC3438" w:rsidRPr="00103F68">
        <w:rPr>
          <w:rFonts w:ascii="Arial" w:hAnsi="Arial" w:cs="Arial"/>
          <w:sz w:val="16"/>
          <w:szCs w:val="16"/>
        </w:rPr>
        <w:t xml:space="preserve">Contract and </w:t>
      </w:r>
      <w:r w:rsidR="00246EE3" w:rsidRPr="00103F68">
        <w:rPr>
          <w:rFonts w:ascii="Arial" w:hAnsi="Arial" w:cs="Arial"/>
          <w:sz w:val="16"/>
          <w:szCs w:val="16"/>
        </w:rPr>
        <w:t>moves to closing.</w:t>
      </w:r>
    </w:p>
    <w:p w:rsidR="00543091" w:rsidRPr="00103F68" w:rsidRDefault="00103F68" w:rsidP="00246EE3">
      <w:pPr>
        <w:tabs>
          <w:tab w:val="left" w:pos="900"/>
        </w:tabs>
        <w:spacing w:after="0" w:line="360" w:lineRule="auto"/>
        <w:ind w:left="900"/>
        <w:rPr>
          <w:rFonts w:ascii="Arial" w:hAnsi="Arial" w:cs="Arial"/>
          <w:sz w:val="16"/>
          <w:szCs w:val="16"/>
        </w:rPr>
      </w:pPr>
      <w:r>
        <w:rPr>
          <w:rFonts w:ascii="Arial" w:hAnsi="Arial" w:cs="Arial"/>
          <w:noProof/>
          <w:sz w:val="16"/>
          <w:szCs w:val="16"/>
        </w:rPr>
        <mc:AlternateContent>
          <mc:Choice Requires="wpc">
            <w:drawing>
              <wp:inline distT="0" distB="0" distL="0" distR="0">
                <wp:extent cx="80010" cy="80645"/>
                <wp:effectExtent l="19050" t="17145" r="5715" b="6985"/>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28C06620" id="Canvas 28" o:spid="_x0000_s1026" editas="canvas" style="width:6.3pt;height:6.35pt;mso-position-horizontal-relative:char;mso-position-vertical-relative:line" coordsize="80010,8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">
                <v:shape id="_x0000_s1027" type="#_x0000_t75" style="position:absolute;width:80010;height:80645;visibility:visible;mso-wrap-style:square" stroked="t" strokecolor="black [3213]" strokeweight=".5pt">
                  <v:fill o:detectmouseclick="t"/>
                  <v:path o:connecttype="none"/>
                </v:shape>
                <w10:anchorlock/>
              </v:group>
            </w:pict>
          </mc:Fallback>
        </mc:AlternateContent>
      </w:r>
      <w:r w:rsidR="008D77DD" w:rsidRPr="00103F68">
        <w:rPr>
          <w:rFonts w:ascii="Arial" w:hAnsi="Arial" w:cs="Arial"/>
          <w:sz w:val="16"/>
          <w:szCs w:val="16"/>
        </w:rPr>
        <w:t xml:space="preserve"> </w:t>
      </w:r>
      <w:r w:rsidR="00254EA4" w:rsidRPr="00103F68">
        <w:rPr>
          <w:rFonts w:ascii="Arial" w:hAnsi="Arial" w:cs="Arial"/>
          <w:sz w:val="16"/>
          <w:szCs w:val="16"/>
        </w:rPr>
        <w:t xml:space="preserve"> Buyer hereby terminates the</w:t>
      </w:r>
      <w:r w:rsidR="008D77DD" w:rsidRPr="00103F68">
        <w:rPr>
          <w:rFonts w:ascii="Arial" w:hAnsi="Arial" w:cs="Arial"/>
          <w:sz w:val="16"/>
          <w:szCs w:val="16"/>
        </w:rPr>
        <w:t xml:space="preserve"> Contract</w:t>
      </w:r>
      <w:r w:rsidR="00717D79">
        <w:rPr>
          <w:rFonts w:ascii="Arial" w:hAnsi="Arial" w:cs="Arial"/>
          <w:sz w:val="16"/>
          <w:szCs w:val="16"/>
        </w:rPr>
        <w:t xml:space="preserve"> per Paragraph 11</w:t>
      </w:r>
      <w:r w:rsidR="00246EE3" w:rsidRPr="00103F68">
        <w:rPr>
          <w:rFonts w:ascii="Arial" w:hAnsi="Arial" w:cs="Arial"/>
          <w:sz w:val="16"/>
          <w:szCs w:val="16"/>
        </w:rPr>
        <w:t>(</w:t>
      </w:r>
      <w:r w:rsidR="00543091" w:rsidRPr="00103F68">
        <w:rPr>
          <w:rFonts w:ascii="Arial" w:hAnsi="Arial" w:cs="Arial"/>
          <w:sz w:val="16"/>
          <w:szCs w:val="16"/>
        </w:rPr>
        <w:t>A</w:t>
      </w:r>
      <w:r w:rsidR="00246EE3" w:rsidRPr="00103F68">
        <w:rPr>
          <w:rFonts w:ascii="Arial" w:hAnsi="Arial" w:cs="Arial"/>
          <w:sz w:val="16"/>
          <w:szCs w:val="16"/>
        </w:rPr>
        <w:t>)</w:t>
      </w:r>
      <w:r w:rsidR="004C08B7">
        <w:rPr>
          <w:rFonts w:ascii="Arial" w:hAnsi="Arial" w:cs="Arial"/>
          <w:sz w:val="16"/>
          <w:szCs w:val="16"/>
        </w:rPr>
        <w:t xml:space="preserve"> </w:t>
      </w:r>
      <w:r w:rsidR="00246EE3" w:rsidRPr="00103F68">
        <w:rPr>
          <w:rFonts w:ascii="Arial" w:hAnsi="Arial" w:cs="Arial"/>
          <w:sz w:val="16"/>
          <w:szCs w:val="16"/>
        </w:rPr>
        <w:t>(</w:t>
      </w:r>
      <w:r w:rsidR="00543091" w:rsidRPr="00103F68">
        <w:rPr>
          <w:rFonts w:ascii="Arial" w:hAnsi="Arial" w:cs="Arial"/>
          <w:sz w:val="16"/>
          <w:szCs w:val="16"/>
        </w:rPr>
        <w:t>1</w:t>
      </w:r>
      <w:r w:rsidR="00246EE3" w:rsidRPr="00103F68">
        <w:rPr>
          <w:rFonts w:ascii="Arial" w:hAnsi="Arial" w:cs="Arial"/>
          <w:sz w:val="16"/>
          <w:szCs w:val="16"/>
        </w:rPr>
        <w:t>)</w:t>
      </w:r>
      <w:r w:rsidR="00254EA4" w:rsidRPr="00103F68">
        <w:rPr>
          <w:rFonts w:ascii="Arial" w:hAnsi="Arial" w:cs="Arial"/>
          <w:sz w:val="16"/>
          <w:szCs w:val="16"/>
        </w:rPr>
        <w:t xml:space="preserve"> of the </w:t>
      </w:r>
      <w:r w:rsidR="00543091" w:rsidRPr="00103F68">
        <w:rPr>
          <w:rFonts w:ascii="Arial" w:hAnsi="Arial" w:cs="Arial"/>
          <w:sz w:val="16"/>
          <w:szCs w:val="16"/>
        </w:rPr>
        <w:t xml:space="preserve">Contract and is entitled to </w:t>
      </w:r>
      <w:r w:rsidR="00246EE3" w:rsidRPr="00103F68">
        <w:rPr>
          <w:rFonts w:ascii="Arial" w:hAnsi="Arial" w:cs="Arial"/>
          <w:sz w:val="16"/>
          <w:szCs w:val="16"/>
        </w:rPr>
        <w:t>full return of</w:t>
      </w:r>
      <w:r w:rsidR="00543091" w:rsidRPr="00103F68">
        <w:rPr>
          <w:rFonts w:ascii="Arial" w:hAnsi="Arial" w:cs="Arial"/>
          <w:sz w:val="16"/>
          <w:szCs w:val="16"/>
        </w:rPr>
        <w:t xml:space="preserve"> earnest money.</w:t>
      </w:r>
    </w:p>
    <w:p w:rsidR="004B43B2" w:rsidRPr="00103F68" w:rsidRDefault="004B43B2" w:rsidP="005F15E2">
      <w:pPr>
        <w:tabs>
          <w:tab w:val="left" w:pos="900"/>
        </w:tabs>
        <w:spacing w:after="0" w:line="360" w:lineRule="auto"/>
        <w:ind w:left="900"/>
        <w:rPr>
          <w:rFonts w:ascii="Arial" w:hAnsi="Arial" w:cs="Arial"/>
          <w:sz w:val="16"/>
          <w:szCs w:val="16"/>
        </w:rPr>
      </w:pPr>
    </w:p>
    <w:p w:rsidR="00FC3438" w:rsidRPr="00103F68" w:rsidRDefault="00CC5585" w:rsidP="00FC3438">
      <w:pPr>
        <w:pStyle w:val="BodyText2"/>
        <w:rPr>
          <w:b w:val="0"/>
          <w:bCs w:val="0"/>
          <w:sz w:val="16"/>
          <w:szCs w:val="16"/>
        </w:rPr>
      </w:pPr>
      <w:r w:rsidRPr="00103F68">
        <w:rPr>
          <w:b w:val="0"/>
          <w:bCs w:val="0"/>
          <w:sz w:val="16"/>
          <w:szCs w:val="16"/>
        </w:rPr>
        <w:t xml:space="preserve">      </w:t>
      </w:r>
      <w:r w:rsidR="00FC3438" w:rsidRPr="00103F68">
        <w:rPr>
          <w:b w:val="0"/>
          <w:bCs w:val="0"/>
          <w:sz w:val="16"/>
          <w:szCs w:val="16"/>
        </w:rPr>
        <w:t>_______________________________________   ____________________</w:t>
      </w:r>
      <w:r w:rsidR="00FC3438" w:rsidRPr="00103F68">
        <w:rPr>
          <w:b w:val="0"/>
          <w:bCs w:val="0"/>
          <w:sz w:val="16"/>
          <w:szCs w:val="16"/>
        </w:rPr>
        <w:tab/>
        <w:t>_____________________________</w:t>
      </w:r>
      <w:r w:rsidRPr="00103F68">
        <w:rPr>
          <w:b w:val="0"/>
          <w:bCs w:val="0"/>
          <w:sz w:val="16"/>
          <w:szCs w:val="16"/>
        </w:rPr>
        <w:t>_____</w:t>
      </w:r>
      <w:r w:rsidR="00FC3438" w:rsidRPr="00103F68">
        <w:rPr>
          <w:b w:val="0"/>
          <w:bCs w:val="0"/>
          <w:sz w:val="16"/>
          <w:szCs w:val="16"/>
        </w:rPr>
        <w:t>_______  ________________</w:t>
      </w:r>
    </w:p>
    <w:p w:rsidR="00AA4FFD" w:rsidRDefault="00FC3438" w:rsidP="00AA4FFD">
      <w:pPr>
        <w:pStyle w:val="BodyText2"/>
        <w:ind w:left="720" w:firstLine="720"/>
        <w:rPr>
          <w:b w:val="0"/>
          <w:bCs w:val="0"/>
          <w:i/>
          <w:iCs/>
          <w:sz w:val="16"/>
          <w:szCs w:val="16"/>
        </w:rPr>
      </w:pPr>
      <w:r w:rsidRPr="00103F68">
        <w:rPr>
          <w:b w:val="0"/>
          <w:bCs w:val="0"/>
          <w:i/>
          <w:iCs/>
          <w:sz w:val="16"/>
          <w:szCs w:val="16"/>
        </w:rPr>
        <w:t>Buyer</w:t>
      </w:r>
      <w:r w:rsidRPr="00103F68">
        <w:rPr>
          <w:b w:val="0"/>
          <w:bCs w:val="0"/>
          <w:i/>
          <w:iCs/>
          <w:sz w:val="16"/>
          <w:szCs w:val="16"/>
        </w:rPr>
        <w:tab/>
      </w:r>
      <w:r w:rsidRPr="00103F68">
        <w:rPr>
          <w:b w:val="0"/>
          <w:bCs w:val="0"/>
          <w:i/>
          <w:iCs/>
          <w:sz w:val="16"/>
          <w:szCs w:val="16"/>
        </w:rPr>
        <w:tab/>
      </w:r>
      <w:r w:rsidRPr="00103F68">
        <w:rPr>
          <w:b w:val="0"/>
          <w:bCs w:val="0"/>
          <w:i/>
          <w:iCs/>
          <w:sz w:val="16"/>
          <w:szCs w:val="16"/>
        </w:rPr>
        <w:tab/>
        <w:t xml:space="preserve">   </w:t>
      </w:r>
      <w:r w:rsidR="00174083">
        <w:rPr>
          <w:b w:val="0"/>
          <w:bCs w:val="0"/>
          <w:i/>
          <w:iCs/>
          <w:sz w:val="16"/>
          <w:szCs w:val="16"/>
        </w:rPr>
        <w:t xml:space="preserve">            </w:t>
      </w:r>
      <w:r w:rsidRPr="00103F68">
        <w:rPr>
          <w:b w:val="0"/>
          <w:bCs w:val="0"/>
          <w:i/>
          <w:iCs/>
          <w:sz w:val="16"/>
          <w:szCs w:val="16"/>
        </w:rPr>
        <w:t>Date/Time</w:t>
      </w:r>
      <w:r w:rsidRPr="00103F68">
        <w:rPr>
          <w:b w:val="0"/>
          <w:bCs w:val="0"/>
          <w:i/>
          <w:iCs/>
          <w:sz w:val="16"/>
          <w:szCs w:val="16"/>
        </w:rPr>
        <w:tab/>
      </w:r>
      <w:r w:rsidRPr="00103F68">
        <w:rPr>
          <w:b w:val="0"/>
          <w:bCs w:val="0"/>
          <w:i/>
          <w:iCs/>
          <w:sz w:val="16"/>
          <w:szCs w:val="16"/>
        </w:rPr>
        <w:tab/>
        <w:t xml:space="preserve"> </w:t>
      </w:r>
      <w:r w:rsidRPr="00103F68">
        <w:rPr>
          <w:b w:val="0"/>
          <w:bCs w:val="0"/>
          <w:i/>
          <w:iCs/>
          <w:sz w:val="16"/>
          <w:szCs w:val="16"/>
        </w:rPr>
        <w:tab/>
      </w:r>
      <w:r w:rsidR="00174083">
        <w:rPr>
          <w:b w:val="0"/>
          <w:bCs w:val="0"/>
          <w:i/>
          <w:iCs/>
          <w:sz w:val="16"/>
          <w:szCs w:val="16"/>
        </w:rPr>
        <w:tab/>
      </w:r>
      <w:r w:rsidRPr="00103F68">
        <w:rPr>
          <w:b w:val="0"/>
          <w:bCs w:val="0"/>
          <w:i/>
          <w:iCs/>
          <w:sz w:val="16"/>
          <w:szCs w:val="16"/>
        </w:rPr>
        <w:t>Buyer</w:t>
      </w:r>
      <w:r w:rsidRPr="00103F68">
        <w:rPr>
          <w:b w:val="0"/>
          <w:bCs w:val="0"/>
          <w:i/>
          <w:iCs/>
          <w:sz w:val="16"/>
          <w:szCs w:val="16"/>
        </w:rPr>
        <w:tab/>
        <w:t xml:space="preserve">        </w:t>
      </w:r>
      <w:r w:rsidRPr="00103F68">
        <w:rPr>
          <w:b w:val="0"/>
          <w:bCs w:val="0"/>
          <w:i/>
          <w:iCs/>
          <w:sz w:val="16"/>
          <w:szCs w:val="16"/>
        </w:rPr>
        <w:tab/>
        <w:t xml:space="preserve">    </w:t>
      </w:r>
      <w:r w:rsidRPr="00103F68">
        <w:rPr>
          <w:b w:val="0"/>
          <w:bCs w:val="0"/>
          <w:i/>
          <w:iCs/>
          <w:sz w:val="16"/>
          <w:szCs w:val="16"/>
        </w:rPr>
        <w:tab/>
      </w:r>
      <w:r w:rsidR="00174083">
        <w:rPr>
          <w:b w:val="0"/>
          <w:bCs w:val="0"/>
          <w:i/>
          <w:iCs/>
          <w:sz w:val="16"/>
          <w:szCs w:val="16"/>
        </w:rPr>
        <w:t xml:space="preserve">          </w:t>
      </w:r>
      <w:r w:rsidRPr="00103F68">
        <w:rPr>
          <w:b w:val="0"/>
          <w:bCs w:val="0"/>
          <w:i/>
          <w:iCs/>
          <w:sz w:val="16"/>
          <w:szCs w:val="16"/>
        </w:rPr>
        <w:t>Date/Time</w:t>
      </w:r>
      <w:r w:rsidR="00AA4FFD">
        <w:rPr>
          <w:b w:val="0"/>
          <w:bCs w:val="0"/>
          <w:i/>
          <w:iCs/>
          <w:sz w:val="16"/>
          <w:szCs w:val="16"/>
        </w:rPr>
        <w:t xml:space="preserve">    </w:t>
      </w:r>
    </w:p>
    <w:p w:rsidR="00AA4FFD" w:rsidRDefault="00AA4FFD" w:rsidP="00AA4FFD">
      <w:pPr>
        <w:pStyle w:val="BodyText2"/>
        <w:ind w:left="720" w:firstLine="720"/>
        <w:rPr>
          <w:b w:val="0"/>
          <w:bCs w:val="0"/>
          <w:i/>
          <w:iCs/>
          <w:sz w:val="16"/>
          <w:szCs w:val="16"/>
        </w:rPr>
      </w:pPr>
      <w:r>
        <w:rPr>
          <w:b w:val="0"/>
          <w:bCs w:val="0"/>
          <w:i/>
          <w:iCs/>
          <w:sz w:val="16"/>
          <w:szCs w:val="16"/>
        </w:rPr>
        <w:t xml:space="preserve">             </w:t>
      </w:r>
    </w:p>
    <w:p w:rsidR="00AA4FFD" w:rsidRDefault="00AA4FFD" w:rsidP="00AA4FFD">
      <w:pPr>
        <w:pStyle w:val="BodyText2"/>
        <w:ind w:left="720" w:firstLine="720"/>
        <w:rPr>
          <w:b w:val="0"/>
          <w:bCs w:val="0"/>
          <w:i/>
          <w:iCs/>
          <w:sz w:val="16"/>
          <w:szCs w:val="16"/>
        </w:rPr>
      </w:pPr>
    </w:p>
    <w:p w:rsidR="00CC5585" w:rsidRPr="00AA4FFD" w:rsidRDefault="00AA4FFD" w:rsidP="00AA4FFD">
      <w:pPr>
        <w:pStyle w:val="BodyText2"/>
        <w:ind w:left="720" w:firstLine="720"/>
        <w:rPr>
          <w:b w:val="0"/>
          <w:bCs w:val="0"/>
          <w:i/>
          <w:iCs/>
          <w:sz w:val="16"/>
          <w:szCs w:val="16"/>
        </w:rPr>
      </w:pPr>
      <w:r>
        <w:rPr>
          <w:b w:val="0"/>
          <w:bCs w:val="0"/>
          <w:i/>
          <w:iCs/>
          <w:sz w:val="16"/>
          <w:szCs w:val="16"/>
        </w:rPr>
        <w:t xml:space="preserve">    </w:t>
      </w:r>
      <w:r w:rsidR="00D1461A" w:rsidRPr="0019526E">
        <w:rPr>
          <w:rFonts w:asciiTheme="minorHAnsi" w:hAnsiTheme="minorHAnsi"/>
          <w:b w:val="0"/>
          <w:sz w:val="16"/>
          <w:szCs w:val="16"/>
        </w:rPr>
        <w:t>THIS FORM IS THE PROPERTY OF EGYPTIAN BOARD OF REALTORS® AND FOR USE BY MEMBERS ONLY</w:t>
      </w:r>
      <w:r w:rsidR="00D1461A" w:rsidRPr="0019526E">
        <w:rPr>
          <w:rFonts w:asciiTheme="minorHAnsi" w:hAnsiTheme="minorHAnsi"/>
          <w:b w:val="0"/>
          <w:bCs w:val="0"/>
          <w:iCs/>
          <w:sz w:val="16"/>
          <w:szCs w:val="16"/>
        </w:rPr>
        <w:tab/>
      </w:r>
      <w:r w:rsidR="00103F68" w:rsidRPr="0019526E">
        <w:rPr>
          <w:rFonts w:asciiTheme="minorHAnsi" w:hAnsiTheme="minorHAnsi"/>
          <w:b w:val="0"/>
          <w:bCs w:val="0"/>
          <w:iCs/>
          <w:sz w:val="16"/>
          <w:szCs w:val="16"/>
        </w:rPr>
        <w:t>EBOR# 93</w:t>
      </w:r>
      <w:r w:rsidR="00BE5CDF">
        <w:rPr>
          <w:rFonts w:asciiTheme="minorHAnsi" w:hAnsiTheme="minorHAnsi"/>
          <w:b w:val="0"/>
          <w:bCs w:val="0"/>
          <w:iCs/>
          <w:sz w:val="16"/>
          <w:szCs w:val="16"/>
        </w:rPr>
        <w:t>0</w:t>
      </w:r>
      <w:r w:rsidR="006A67D3" w:rsidRPr="0019526E">
        <w:rPr>
          <w:rFonts w:asciiTheme="minorHAnsi" w:hAnsiTheme="minorHAnsi"/>
          <w:b w:val="0"/>
          <w:bCs w:val="0"/>
          <w:iCs/>
          <w:sz w:val="16"/>
          <w:szCs w:val="16"/>
        </w:rPr>
        <w:t xml:space="preserve">-A Rev </w:t>
      </w:r>
      <w:r w:rsidR="00717D79">
        <w:rPr>
          <w:rFonts w:asciiTheme="minorHAnsi" w:hAnsiTheme="minorHAnsi"/>
          <w:b w:val="0"/>
          <w:bCs w:val="0"/>
          <w:iCs/>
          <w:sz w:val="16"/>
          <w:szCs w:val="16"/>
        </w:rPr>
        <w:t>01.10.2018</w:t>
      </w:r>
      <w:r w:rsidR="00CA52C9">
        <w:tab/>
      </w:r>
    </w:p>
    <w:sectPr w:rsidR="00CC5585" w:rsidRPr="00AA4FFD" w:rsidSect="00E178B0">
      <w:headerReference w:type="even" r:id="rId8"/>
      <w:headerReference w:type="default" r:id="rId9"/>
      <w:footerReference w:type="even" r:id="rId10"/>
      <w:footerReference w:type="default" r:id="rId11"/>
      <w:headerReference w:type="first" r:id="rId12"/>
      <w:footerReference w:type="first" r:id="rId13"/>
      <w:pgSz w:w="12240" w:h="15840"/>
      <w:pgMar w:top="288" w:right="360" w:bottom="288"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27F" w:rsidRDefault="00AA527F" w:rsidP="00BE5CDF">
      <w:pPr>
        <w:spacing w:after="0" w:line="240" w:lineRule="auto"/>
      </w:pPr>
      <w:r>
        <w:separator/>
      </w:r>
    </w:p>
  </w:endnote>
  <w:endnote w:type="continuationSeparator" w:id="0">
    <w:p w:rsidR="00AA527F" w:rsidRDefault="00AA527F" w:rsidP="00BE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5F" w:rsidRDefault="009630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5F" w:rsidRDefault="009630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5F" w:rsidRDefault="00963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27F" w:rsidRDefault="00AA527F" w:rsidP="00BE5CDF">
      <w:pPr>
        <w:spacing w:after="0" w:line="240" w:lineRule="auto"/>
      </w:pPr>
      <w:r>
        <w:separator/>
      </w:r>
    </w:p>
  </w:footnote>
  <w:footnote w:type="continuationSeparator" w:id="0">
    <w:p w:rsidR="00AA527F" w:rsidRDefault="00AA527F" w:rsidP="00BE5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5F" w:rsidRDefault="009630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5F" w:rsidRDefault="009630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5F" w:rsidRDefault="00963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A317E"/>
    <w:multiLevelType w:val="hybridMultilevel"/>
    <w:tmpl w:val="B6DCABA2"/>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D4"/>
    <w:rsid w:val="000141B0"/>
    <w:rsid w:val="000237E9"/>
    <w:rsid w:val="00023AD8"/>
    <w:rsid w:val="000B05EA"/>
    <w:rsid w:val="000D19DB"/>
    <w:rsid w:val="000D7CA6"/>
    <w:rsid w:val="000E176B"/>
    <w:rsid w:val="00103F68"/>
    <w:rsid w:val="00174083"/>
    <w:rsid w:val="00194F5B"/>
    <w:rsid w:val="0019526E"/>
    <w:rsid w:val="001D0670"/>
    <w:rsid w:val="002171EA"/>
    <w:rsid w:val="00246EE3"/>
    <w:rsid w:val="0025346E"/>
    <w:rsid w:val="00254EA4"/>
    <w:rsid w:val="00256040"/>
    <w:rsid w:val="002622AC"/>
    <w:rsid w:val="00264766"/>
    <w:rsid w:val="00273C8B"/>
    <w:rsid w:val="002C0358"/>
    <w:rsid w:val="002D388E"/>
    <w:rsid w:val="00375048"/>
    <w:rsid w:val="003A47F7"/>
    <w:rsid w:val="004009F2"/>
    <w:rsid w:val="00464D23"/>
    <w:rsid w:val="00480F9F"/>
    <w:rsid w:val="00487DDA"/>
    <w:rsid w:val="004B43B2"/>
    <w:rsid w:val="004C08B7"/>
    <w:rsid w:val="004E7816"/>
    <w:rsid w:val="00506AFA"/>
    <w:rsid w:val="00543091"/>
    <w:rsid w:val="005A4A9B"/>
    <w:rsid w:val="005E41E6"/>
    <w:rsid w:val="005F15E2"/>
    <w:rsid w:val="00682CD4"/>
    <w:rsid w:val="006A67D3"/>
    <w:rsid w:val="006E405B"/>
    <w:rsid w:val="006E5A50"/>
    <w:rsid w:val="006F50DC"/>
    <w:rsid w:val="007076AE"/>
    <w:rsid w:val="0071617E"/>
    <w:rsid w:val="00717D79"/>
    <w:rsid w:val="00735A9D"/>
    <w:rsid w:val="007740CF"/>
    <w:rsid w:val="00797EB2"/>
    <w:rsid w:val="007C1B0B"/>
    <w:rsid w:val="007D07E9"/>
    <w:rsid w:val="008368B4"/>
    <w:rsid w:val="00853A52"/>
    <w:rsid w:val="008862CF"/>
    <w:rsid w:val="008870A1"/>
    <w:rsid w:val="008D77DD"/>
    <w:rsid w:val="008E60B5"/>
    <w:rsid w:val="00935E45"/>
    <w:rsid w:val="0096305F"/>
    <w:rsid w:val="00964C36"/>
    <w:rsid w:val="00A6538A"/>
    <w:rsid w:val="00AA1323"/>
    <w:rsid w:val="00AA4FFD"/>
    <w:rsid w:val="00AA527F"/>
    <w:rsid w:val="00B124AB"/>
    <w:rsid w:val="00B441A8"/>
    <w:rsid w:val="00B646AF"/>
    <w:rsid w:val="00BC0ADD"/>
    <w:rsid w:val="00BE5CDF"/>
    <w:rsid w:val="00C258F5"/>
    <w:rsid w:val="00C344A3"/>
    <w:rsid w:val="00C406BC"/>
    <w:rsid w:val="00C61339"/>
    <w:rsid w:val="00C61FDF"/>
    <w:rsid w:val="00C95A53"/>
    <w:rsid w:val="00C972E5"/>
    <w:rsid w:val="00CA52C9"/>
    <w:rsid w:val="00CC5585"/>
    <w:rsid w:val="00CD5AB6"/>
    <w:rsid w:val="00D037DB"/>
    <w:rsid w:val="00D10676"/>
    <w:rsid w:val="00D1461A"/>
    <w:rsid w:val="00D14B5B"/>
    <w:rsid w:val="00D1741A"/>
    <w:rsid w:val="00D8573D"/>
    <w:rsid w:val="00DD33A9"/>
    <w:rsid w:val="00DF506D"/>
    <w:rsid w:val="00E156E8"/>
    <w:rsid w:val="00E178B0"/>
    <w:rsid w:val="00E4795D"/>
    <w:rsid w:val="00E51982"/>
    <w:rsid w:val="00E559F3"/>
    <w:rsid w:val="00F20EFC"/>
    <w:rsid w:val="00F87B1B"/>
    <w:rsid w:val="00FC3438"/>
    <w:rsid w:val="00FC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6F2D53-49B8-4118-A54D-75143BEA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A9B"/>
    <w:pPr>
      <w:ind w:left="720"/>
      <w:contextualSpacing/>
    </w:pPr>
  </w:style>
  <w:style w:type="paragraph" w:styleId="BodyText2">
    <w:name w:val="Body Text 2"/>
    <w:basedOn w:val="Normal"/>
    <w:link w:val="BodyText2Char"/>
    <w:uiPriority w:val="99"/>
    <w:rsid w:val="002D388E"/>
    <w:pPr>
      <w:spacing w:after="0" w:line="240" w:lineRule="auto"/>
    </w:pPr>
    <w:rPr>
      <w:rFonts w:ascii="Arial" w:eastAsia="Times New Roman" w:hAnsi="Arial" w:cs="Arial"/>
      <w:b/>
      <w:bCs/>
      <w:sz w:val="18"/>
      <w:szCs w:val="18"/>
    </w:rPr>
  </w:style>
  <w:style w:type="character" w:customStyle="1" w:styleId="BodyText2Char">
    <w:name w:val="Body Text 2 Char"/>
    <w:basedOn w:val="DefaultParagraphFont"/>
    <w:link w:val="BodyText2"/>
    <w:uiPriority w:val="99"/>
    <w:rsid w:val="002D388E"/>
    <w:rPr>
      <w:rFonts w:ascii="Arial" w:eastAsia="Times New Roman" w:hAnsi="Arial" w:cs="Arial"/>
      <w:b/>
      <w:bCs/>
      <w:sz w:val="18"/>
      <w:szCs w:val="18"/>
    </w:rPr>
  </w:style>
  <w:style w:type="paragraph" w:styleId="BalloonText">
    <w:name w:val="Balloon Text"/>
    <w:basedOn w:val="Normal"/>
    <w:link w:val="BalloonTextChar"/>
    <w:uiPriority w:val="99"/>
    <w:semiHidden/>
    <w:unhideWhenUsed/>
    <w:rsid w:val="00174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083"/>
    <w:rPr>
      <w:rFonts w:ascii="Tahoma" w:hAnsi="Tahoma" w:cs="Tahoma"/>
      <w:sz w:val="16"/>
      <w:szCs w:val="16"/>
    </w:rPr>
  </w:style>
  <w:style w:type="paragraph" w:styleId="Header">
    <w:name w:val="header"/>
    <w:basedOn w:val="Normal"/>
    <w:link w:val="HeaderChar"/>
    <w:uiPriority w:val="99"/>
    <w:unhideWhenUsed/>
    <w:rsid w:val="00BE5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CDF"/>
  </w:style>
  <w:style w:type="paragraph" w:styleId="Footer">
    <w:name w:val="footer"/>
    <w:basedOn w:val="Normal"/>
    <w:link w:val="FooterChar"/>
    <w:uiPriority w:val="99"/>
    <w:unhideWhenUsed/>
    <w:rsid w:val="00BE5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C690-5971-4D1D-A9A9-59EC3A1F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EBOR</cp:lastModifiedBy>
  <cp:revision>2</cp:revision>
  <cp:lastPrinted>2016-08-31T18:02:00Z</cp:lastPrinted>
  <dcterms:created xsi:type="dcterms:W3CDTF">2018-09-19T15:20:00Z</dcterms:created>
  <dcterms:modified xsi:type="dcterms:W3CDTF">2018-09-19T15:20:00Z</dcterms:modified>
</cp:coreProperties>
</file>